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608" w:type="dxa"/>
        <w:tblLook w:val="04A0" w:firstRow="1" w:lastRow="0" w:firstColumn="1" w:lastColumn="0" w:noHBand="0" w:noVBand="1"/>
      </w:tblPr>
      <w:tblGrid>
        <w:gridCol w:w="1638"/>
        <w:gridCol w:w="6550"/>
        <w:gridCol w:w="5420"/>
      </w:tblGrid>
      <w:tr w:rsidR="0014354A" w:rsidRPr="005A506E" w:rsidTr="00577F51">
        <w:trPr>
          <w:trHeight w:val="480"/>
        </w:trPr>
        <w:tc>
          <w:tcPr>
            <w:tcW w:w="13608" w:type="dxa"/>
            <w:gridSpan w:val="3"/>
            <w:vAlign w:val="center"/>
          </w:tcPr>
          <w:p w:rsidR="0014354A" w:rsidRPr="005A506E" w:rsidRDefault="0014354A" w:rsidP="005A506E">
            <w:pPr>
              <w:spacing w:line="320" w:lineRule="exact"/>
              <w:jc w:val="center"/>
              <w:rPr>
                <w:rFonts w:ascii="Times New Roman" w:hAnsi="Times New Roman" w:cs="Times New Roman"/>
                <w:b/>
                <w:color w:val="000000" w:themeColor="text1"/>
                <w:sz w:val="24"/>
                <w:szCs w:val="24"/>
              </w:rPr>
            </w:pPr>
            <w:r w:rsidRPr="005A506E">
              <w:rPr>
                <w:rFonts w:ascii="Times New Roman" w:hAnsi="Times New Roman" w:cs="Times New Roman"/>
                <w:b/>
                <w:color w:val="000000" w:themeColor="text1"/>
                <w:sz w:val="24"/>
                <w:szCs w:val="24"/>
              </w:rPr>
              <w:t>VỊ TRÍ TUYỂN DỤNG</w:t>
            </w:r>
          </w:p>
        </w:tc>
      </w:tr>
      <w:tr w:rsidR="0014354A" w:rsidRPr="005A506E" w:rsidTr="00577F51">
        <w:tc>
          <w:tcPr>
            <w:tcW w:w="1638" w:type="dxa"/>
          </w:tcPr>
          <w:p w:rsidR="0014354A" w:rsidRPr="005A506E" w:rsidRDefault="0014354A" w:rsidP="005A506E">
            <w:pPr>
              <w:spacing w:line="320" w:lineRule="exact"/>
              <w:jc w:val="center"/>
              <w:rPr>
                <w:rFonts w:ascii="Times New Roman" w:hAnsi="Times New Roman" w:cs="Times New Roman"/>
                <w:b/>
                <w:color w:val="000000" w:themeColor="text1"/>
                <w:sz w:val="24"/>
                <w:szCs w:val="24"/>
              </w:rPr>
            </w:pPr>
            <w:r w:rsidRPr="005A506E">
              <w:rPr>
                <w:rFonts w:ascii="Times New Roman" w:hAnsi="Times New Roman" w:cs="Times New Roman"/>
                <w:b/>
                <w:color w:val="000000" w:themeColor="text1"/>
                <w:sz w:val="24"/>
                <w:szCs w:val="24"/>
              </w:rPr>
              <w:t>Vị trí</w:t>
            </w:r>
          </w:p>
        </w:tc>
        <w:tc>
          <w:tcPr>
            <w:tcW w:w="6550" w:type="dxa"/>
          </w:tcPr>
          <w:p w:rsidR="0014354A" w:rsidRPr="005A506E" w:rsidRDefault="0014354A" w:rsidP="005A506E">
            <w:pPr>
              <w:spacing w:line="320" w:lineRule="exact"/>
              <w:jc w:val="center"/>
              <w:rPr>
                <w:rFonts w:ascii="Times New Roman" w:hAnsi="Times New Roman" w:cs="Times New Roman"/>
                <w:b/>
                <w:color w:val="000000" w:themeColor="text1"/>
                <w:sz w:val="24"/>
                <w:szCs w:val="24"/>
              </w:rPr>
            </w:pPr>
            <w:r w:rsidRPr="005A506E">
              <w:rPr>
                <w:rFonts w:ascii="Times New Roman" w:hAnsi="Times New Roman" w:cs="Times New Roman"/>
                <w:b/>
                <w:color w:val="000000" w:themeColor="text1"/>
                <w:sz w:val="24"/>
                <w:szCs w:val="24"/>
              </w:rPr>
              <w:t>Mô tả công việc</w:t>
            </w:r>
          </w:p>
        </w:tc>
        <w:tc>
          <w:tcPr>
            <w:tcW w:w="5420" w:type="dxa"/>
          </w:tcPr>
          <w:p w:rsidR="0014354A" w:rsidRPr="005A506E" w:rsidRDefault="0014354A" w:rsidP="005A506E">
            <w:pPr>
              <w:spacing w:line="320" w:lineRule="exact"/>
              <w:jc w:val="center"/>
              <w:rPr>
                <w:rFonts w:ascii="Times New Roman" w:hAnsi="Times New Roman" w:cs="Times New Roman"/>
                <w:b/>
                <w:color w:val="000000" w:themeColor="text1"/>
                <w:sz w:val="24"/>
                <w:szCs w:val="24"/>
              </w:rPr>
            </w:pPr>
            <w:r w:rsidRPr="005A506E">
              <w:rPr>
                <w:rFonts w:ascii="Times New Roman" w:hAnsi="Times New Roman" w:cs="Times New Roman"/>
                <w:b/>
                <w:color w:val="000000" w:themeColor="text1"/>
                <w:sz w:val="24"/>
                <w:szCs w:val="24"/>
              </w:rPr>
              <w:t>Yêu cầu</w:t>
            </w:r>
          </w:p>
        </w:tc>
      </w:tr>
      <w:tr w:rsidR="008B0061" w:rsidRPr="005A506E" w:rsidTr="00A41444">
        <w:tc>
          <w:tcPr>
            <w:tcW w:w="1638" w:type="dxa"/>
          </w:tcPr>
          <w:p w:rsidR="008B0061" w:rsidRPr="005A506E" w:rsidRDefault="008B0061" w:rsidP="008B0061">
            <w:pPr>
              <w:spacing w:line="320" w:lineRule="exact"/>
              <w:jc w:val="center"/>
              <w:rPr>
                <w:rFonts w:ascii="Times New Roman" w:hAnsi="Times New Roman" w:cs="Times New Roman"/>
                <w:color w:val="000000" w:themeColor="text1"/>
                <w:sz w:val="24"/>
                <w:szCs w:val="24"/>
              </w:rPr>
            </w:pPr>
            <w:r w:rsidRPr="005A506E">
              <w:rPr>
                <w:rFonts w:ascii="Times New Roman" w:hAnsi="Times New Roman" w:cs="Times New Roman"/>
                <w:color w:val="000000" w:themeColor="text1"/>
                <w:sz w:val="24"/>
                <w:szCs w:val="24"/>
              </w:rPr>
              <w:t xml:space="preserve">Cán bộ QHKH </w:t>
            </w:r>
            <w:r>
              <w:rPr>
                <w:rFonts w:ascii="Times New Roman" w:hAnsi="Times New Roman" w:cs="Times New Roman"/>
                <w:color w:val="000000" w:themeColor="text1"/>
                <w:sz w:val="24"/>
                <w:szCs w:val="24"/>
              </w:rPr>
              <w:t>DN</w:t>
            </w:r>
          </w:p>
        </w:tc>
        <w:tc>
          <w:tcPr>
            <w:tcW w:w="6550" w:type="dxa"/>
          </w:tcPr>
          <w:p w:rsidR="008B0061" w:rsidRPr="00264DE7" w:rsidRDefault="008B0061" w:rsidP="00A41444">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264DE7">
              <w:rPr>
                <w:rFonts w:ascii="Times New Roman" w:hAnsi="Times New Roman" w:cs="Times New Roman"/>
                <w:sz w:val="24"/>
                <w:szCs w:val="24"/>
              </w:rPr>
              <w:t xml:space="preserve">Chủ động tìm kiếm, tiếp thị khách hàng </w:t>
            </w:r>
            <w:r>
              <w:rPr>
                <w:rFonts w:ascii="Times New Roman" w:hAnsi="Times New Roman" w:cs="Times New Roman"/>
                <w:sz w:val="24"/>
                <w:szCs w:val="24"/>
              </w:rPr>
              <w:t xml:space="preserve">Doanh nghiệp </w:t>
            </w:r>
            <w:r w:rsidRPr="00264DE7">
              <w:rPr>
                <w:rFonts w:ascii="Times New Roman" w:hAnsi="Times New Roman" w:cs="Times New Roman"/>
                <w:sz w:val="24"/>
                <w:szCs w:val="24"/>
              </w:rPr>
              <w:t>mới, bán hàng, chăm sóc và duy trì mối quan hệ thường xuyên với khách hàng;</w:t>
            </w:r>
          </w:p>
          <w:p w:rsidR="008B0061" w:rsidRPr="00264DE7" w:rsidRDefault="008B0061" w:rsidP="00A41444">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264DE7">
              <w:rPr>
                <w:rFonts w:ascii="Times New Roman" w:hAnsi="Times New Roman" w:cs="Times New Roman"/>
                <w:sz w:val="24"/>
                <w:szCs w:val="24"/>
              </w:rPr>
              <w:t>Tiếp nhận và giải quyết các vướng mắc, nhu cầu của khách hàng;</w:t>
            </w:r>
          </w:p>
          <w:p w:rsidR="008B0061" w:rsidRPr="00264DE7" w:rsidRDefault="008B0061" w:rsidP="00A41444">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264DE7">
              <w:rPr>
                <w:rFonts w:ascii="Times New Roman" w:hAnsi="Times New Roman" w:cs="Times New Roman"/>
                <w:sz w:val="24"/>
                <w:szCs w:val="24"/>
              </w:rPr>
              <w:t>Thực hiện chào bán các Sản phẩm dịch vụ của VietinBank Lào;</w:t>
            </w:r>
          </w:p>
          <w:p w:rsidR="008B0061" w:rsidRPr="00264DE7" w:rsidRDefault="008B0061" w:rsidP="00A41444">
            <w:pPr>
              <w:spacing w:line="320" w:lineRule="exact"/>
              <w:rPr>
                <w:rFonts w:ascii="Times New Roman" w:hAnsi="Times New Roman" w:cs="Times New Roman"/>
                <w:sz w:val="24"/>
                <w:szCs w:val="24"/>
              </w:rPr>
            </w:pPr>
            <w:r>
              <w:rPr>
                <w:rFonts w:ascii="Times New Roman" w:eastAsia="Calibri" w:hAnsi="Times New Roman" w:cs="Times New Roman"/>
                <w:sz w:val="24"/>
                <w:szCs w:val="24"/>
              </w:rPr>
              <w:t xml:space="preserve">- </w:t>
            </w:r>
            <w:r w:rsidRPr="00264DE7">
              <w:rPr>
                <w:rFonts w:ascii="Times New Roman" w:eastAsia="Calibri" w:hAnsi="Times New Roman" w:cs="Times New Roman"/>
                <w:sz w:val="24"/>
                <w:szCs w:val="24"/>
              </w:rPr>
              <w:t>Thẩm định sơ bộ hồ sơ vay vốn, đề xuất cấp tín dụng đối với khách hàng;</w:t>
            </w:r>
          </w:p>
          <w:p w:rsidR="008B0061" w:rsidRPr="00264DE7" w:rsidRDefault="008B0061" w:rsidP="00A41444">
            <w:pPr>
              <w:spacing w:line="320" w:lineRule="exact"/>
              <w:rPr>
                <w:rFonts w:ascii="Times New Roman" w:hAnsi="Times New Roman" w:cs="Times New Roman"/>
                <w:sz w:val="24"/>
                <w:szCs w:val="24"/>
              </w:rPr>
            </w:pPr>
            <w:r>
              <w:rPr>
                <w:rFonts w:ascii="Times New Roman" w:eastAsia="Calibri" w:hAnsi="Times New Roman" w:cs="Times New Roman"/>
                <w:sz w:val="24"/>
                <w:szCs w:val="24"/>
              </w:rPr>
              <w:t xml:space="preserve">- </w:t>
            </w:r>
            <w:r w:rsidRPr="00264DE7">
              <w:rPr>
                <w:rFonts w:ascii="Times New Roman" w:eastAsia="Calibri" w:hAnsi="Times New Roman" w:cs="Times New Roman"/>
                <w:sz w:val="24"/>
                <w:szCs w:val="24"/>
              </w:rPr>
              <w:t>Thu hồi các khoản nợ trong hạn, nợ quá hạn, nợ xấu, nợ XLRR/ Quản lý thông tin khách hàng;</w:t>
            </w:r>
          </w:p>
        </w:tc>
        <w:tc>
          <w:tcPr>
            <w:tcW w:w="5420" w:type="dxa"/>
          </w:tcPr>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Tốt nghiệp đại học trở lên các trường Đại học chuyên ngành tài chính, ngân hàng.</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 xml:space="preserve">Ưu tiên những sinh viên Lào, cán bộ Ngân hàng Lào đã học và tốt nghiệp tại các trường kinh tế tại Việt Nam. </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Am hiểu về sản phẩm dịch vụ ngân hàng, am hiểu pháp luật, am hiểu về địa bàn kinh doanh Lào;</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Có khả năng nghiên cứu phân tích.</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 xml:space="preserve">Khả năng làm việc độc lập cũng như làm việc theo nhóm dưới áp lực cao; Thành thạo tin học văn phòng; </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Sức khỏe tốt, ngoại hình khá</w:t>
            </w:r>
            <w:r>
              <w:rPr>
                <w:rFonts w:ascii="Times New Roman" w:hAnsi="Times New Roman" w:cs="Times New Roman"/>
                <w:color w:val="000000" w:themeColor="text1"/>
                <w:sz w:val="24"/>
                <w:szCs w:val="24"/>
              </w:rPr>
              <w:t>.</w:t>
            </w:r>
          </w:p>
        </w:tc>
      </w:tr>
      <w:tr w:rsidR="00E80C34" w:rsidRPr="005A506E" w:rsidTr="00577F51">
        <w:tc>
          <w:tcPr>
            <w:tcW w:w="1638" w:type="dxa"/>
          </w:tcPr>
          <w:p w:rsidR="00E80C34" w:rsidRPr="005A506E" w:rsidRDefault="00E80C34" w:rsidP="005A506E">
            <w:pPr>
              <w:spacing w:line="320" w:lineRule="exact"/>
              <w:jc w:val="center"/>
              <w:rPr>
                <w:rFonts w:ascii="Times New Roman" w:hAnsi="Times New Roman" w:cs="Times New Roman"/>
                <w:color w:val="000000" w:themeColor="text1"/>
                <w:sz w:val="24"/>
                <w:szCs w:val="24"/>
              </w:rPr>
            </w:pPr>
            <w:r w:rsidRPr="005A506E">
              <w:rPr>
                <w:rFonts w:ascii="Times New Roman" w:hAnsi="Times New Roman" w:cs="Times New Roman"/>
                <w:color w:val="000000" w:themeColor="text1"/>
                <w:sz w:val="24"/>
                <w:szCs w:val="24"/>
              </w:rPr>
              <w:t>Cán bộ QHKH Bán lẻ</w:t>
            </w:r>
          </w:p>
        </w:tc>
        <w:tc>
          <w:tcPr>
            <w:tcW w:w="6550" w:type="dxa"/>
          </w:tcPr>
          <w:p w:rsidR="00E80C34" w:rsidRPr="00264DE7" w:rsidRDefault="00E80C34" w:rsidP="00264DE7">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264DE7">
              <w:rPr>
                <w:rFonts w:ascii="Times New Roman" w:hAnsi="Times New Roman" w:cs="Times New Roman"/>
                <w:sz w:val="24"/>
                <w:szCs w:val="24"/>
              </w:rPr>
              <w:t xml:space="preserve">Chủ động tìm kiếm, tiếp thị khách hàng </w:t>
            </w:r>
            <w:r w:rsidR="008B0061">
              <w:rPr>
                <w:rFonts w:ascii="Times New Roman" w:hAnsi="Times New Roman" w:cs="Times New Roman"/>
                <w:sz w:val="24"/>
                <w:szCs w:val="24"/>
              </w:rPr>
              <w:t xml:space="preserve">bán lẻ </w:t>
            </w:r>
            <w:r w:rsidRPr="00264DE7">
              <w:rPr>
                <w:rFonts w:ascii="Times New Roman" w:hAnsi="Times New Roman" w:cs="Times New Roman"/>
                <w:sz w:val="24"/>
                <w:szCs w:val="24"/>
              </w:rPr>
              <w:t>mới, bán hàng, chăm sóc và duy trì mối quan hệ thường xuyên với khách hàng;</w:t>
            </w:r>
          </w:p>
          <w:p w:rsidR="00E80C34" w:rsidRPr="00264DE7" w:rsidRDefault="00E80C34" w:rsidP="00264DE7">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264DE7">
              <w:rPr>
                <w:rFonts w:ascii="Times New Roman" w:hAnsi="Times New Roman" w:cs="Times New Roman"/>
                <w:sz w:val="24"/>
                <w:szCs w:val="24"/>
              </w:rPr>
              <w:t>Tiếp nhận và giải quyết các vướng mắc, nhu cầu của khách hàng;</w:t>
            </w:r>
          </w:p>
          <w:p w:rsidR="00E80C34" w:rsidRPr="00264DE7" w:rsidRDefault="00E80C34" w:rsidP="00264DE7">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264DE7">
              <w:rPr>
                <w:rFonts w:ascii="Times New Roman" w:hAnsi="Times New Roman" w:cs="Times New Roman"/>
                <w:sz w:val="24"/>
                <w:szCs w:val="24"/>
              </w:rPr>
              <w:t>Thực hiện chào bán các Sản phẩm dịch vụ của VietinBank Lào;</w:t>
            </w:r>
          </w:p>
          <w:p w:rsidR="00E80C34" w:rsidRPr="00264DE7" w:rsidRDefault="00E80C34" w:rsidP="00264DE7">
            <w:pPr>
              <w:spacing w:line="320" w:lineRule="exact"/>
              <w:rPr>
                <w:rFonts w:ascii="Times New Roman" w:hAnsi="Times New Roman" w:cs="Times New Roman"/>
                <w:sz w:val="24"/>
                <w:szCs w:val="24"/>
              </w:rPr>
            </w:pPr>
            <w:r>
              <w:rPr>
                <w:rFonts w:ascii="Times New Roman" w:eastAsia="Calibri" w:hAnsi="Times New Roman" w:cs="Times New Roman"/>
                <w:sz w:val="24"/>
                <w:szCs w:val="24"/>
              </w:rPr>
              <w:t xml:space="preserve">- </w:t>
            </w:r>
            <w:r w:rsidRPr="00264DE7">
              <w:rPr>
                <w:rFonts w:ascii="Times New Roman" w:eastAsia="Calibri" w:hAnsi="Times New Roman" w:cs="Times New Roman"/>
                <w:sz w:val="24"/>
                <w:szCs w:val="24"/>
              </w:rPr>
              <w:t>Thẩm định sơ bộ hồ sơ vay vốn, đề xuất cấp tín dụng đối với khách hàng;</w:t>
            </w:r>
          </w:p>
          <w:p w:rsidR="00E80C34" w:rsidRPr="00264DE7" w:rsidRDefault="00E80C34" w:rsidP="00264DE7">
            <w:pPr>
              <w:spacing w:line="320" w:lineRule="exact"/>
              <w:rPr>
                <w:rFonts w:ascii="Times New Roman" w:hAnsi="Times New Roman" w:cs="Times New Roman"/>
                <w:sz w:val="24"/>
                <w:szCs w:val="24"/>
              </w:rPr>
            </w:pPr>
            <w:r>
              <w:rPr>
                <w:rFonts w:ascii="Times New Roman" w:eastAsia="Calibri" w:hAnsi="Times New Roman" w:cs="Times New Roman"/>
                <w:sz w:val="24"/>
                <w:szCs w:val="24"/>
              </w:rPr>
              <w:t xml:space="preserve">- </w:t>
            </w:r>
            <w:r w:rsidRPr="00264DE7">
              <w:rPr>
                <w:rFonts w:ascii="Times New Roman" w:eastAsia="Calibri" w:hAnsi="Times New Roman" w:cs="Times New Roman"/>
                <w:sz w:val="24"/>
                <w:szCs w:val="24"/>
              </w:rPr>
              <w:t>Thu hồi các khoản nợ trong hạn, nợ quá hạn, nợ xấu, nợ XLRR/ Quản lý thông tin khách hàng;</w:t>
            </w:r>
          </w:p>
        </w:tc>
        <w:tc>
          <w:tcPr>
            <w:tcW w:w="5420" w:type="dxa"/>
          </w:tcPr>
          <w:p w:rsidR="00E80C34" w:rsidRPr="005A506E" w:rsidRDefault="00E80C34" w:rsidP="00577F51">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Tốt nghiệp đại học trở lên các trường Đại học chuyên ngành tài chính, ngân hàng.</w:t>
            </w:r>
          </w:p>
          <w:p w:rsidR="00E80C34" w:rsidRPr="005A506E" w:rsidRDefault="00E80C34" w:rsidP="00577F51">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 xml:space="preserve">Ưu tiên những sinh viên Lào, cán bộ Ngân hàng Lào đã học và tốt nghiệp tại các trường kinh tế tại Việt Nam. </w:t>
            </w:r>
          </w:p>
          <w:p w:rsidR="00E80C34" w:rsidRPr="005A506E" w:rsidRDefault="00E80C34" w:rsidP="00577F51">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Am hiểu về sản phẩm dịch vụ ngân hàng, am hiểu pháp luật, am hiểu về địa bàn kinh doanh Lào;</w:t>
            </w:r>
          </w:p>
          <w:p w:rsidR="00E80C34" w:rsidRPr="005A506E" w:rsidRDefault="00E80C34" w:rsidP="00577F51">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Có khả năng nghiên cứu phân tích.</w:t>
            </w:r>
          </w:p>
          <w:p w:rsidR="00E80C34" w:rsidRPr="005A506E" w:rsidRDefault="00E80C34" w:rsidP="00577F51">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 xml:space="preserve">Khả năng làm việc độc lập cũng như làm việc theo nhóm dưới áp lực cao; Thành thạo tin học văn phòng; </w:t>
            </w:r>
          </w:p>
          <w:p w:rsidR="00E80C34" w:rsidRPr="005A506E" w:rsidRDefault="00E80C34" w:rsidP="004A17BC">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Sức khỏe tốt, ngoại hình khá</w:t>
            </w:r>
            <w:r w:rsidR="004A17BC">
              <w:rPr>
                <w:rFonts w:ascii="Times New Roman" w:hAnsi="Times New Roman" w:cs="Times New Roman"/>
                <w:color w:val="000000" w:themeColor="text1"/>
                <w:sz w:val="24"/>
                <w:szCs w:val="24"/>
              </w:rPr>
              <w:t>.</w:t>
            </w:r>
          </w:p>
        </w:tc>
      </w:tr>
      <w:tr w:rsidR="00E80C34" w:rsidRPr="005A506E" w:rsidTr="00577F51">
        <w:tc>
          <w:tcPr>
            <w:tcW w:w="1638" w:type="dxa"/>
          </w:tcPr>
          <w:p w:rsidR="00E80C34" w:rsidRPr="00264DE7" w:rsidRDefault="00E80C34" w:rsidP="005A506E">
            <w:pPr>
              <w:spacing w:line="320" w:lineRule="exact"/>
              <w:rPr>
                <w:rFonts w:ascii="Times New Roman" w:eastAsia="Times New Roman" w:hAnsi="Times New Roman" w:cs="Times New Roman"/>
                <w:color w:val="333333"/>
                <w:sz w:val="24"/>
                <w:szCs w:val="24"/>
              </w:rPr>
            </w:pPr>
            <w:r w:rsidRPr="00264DE7">
              <w:rPr>
                <w:rFonts w:ascii="Times New Roman" w:eastAsia="Times New Roman" w:hAnsi="Times New Roman" w:cs="Times New Roman"/>
                <w:color w:val="333333"/>
                <w:sz w:val="24"/>
                <w:szCs w:val="24"/>
              </w:rPr>
              <w:t>Phó phòng KTKQ</w:t>
            </w:r>
          </w:p>
        </w:tc>
        <w:tc>
          <w:tcPr>
            <w:tcW w:w="6550" w:type="dxa"/>
          </w:tcPr>
          <w:p w:rsidR="00E80C34" w:rsidRPr="005A506E" w:rsidRDefault="00E80C34" w:rsidP="005A506E">
            <w:pPr>
              <w:spacing w:line="320" w:lineRule="exact"/>
              <w:rPr>
                <w:rFonts w:ascii="Times New Roman" w:eastAsia="Calibri" w:hAnsi="Times New Roman" w:cs="Times New Roman"/>
                <w:color w:val="000000" w:themeColor="text1"/>
                <w:sz w:val="24"/>
                <w:szCs w:val="24"/>
              </w:rPr>
            </w:pPr>
            <w:r w:rsidRPr="005A506E">
              <w:rPr>
                <w:rFonts w:ascii="Times New Roman" w:hAnsi="Times New Roman" w:cs="Times New Roman"/>
                <w:color w:val="000000" w:themeColor="text1"/>
                <w:sz w:val="24"/>
                <w:szCs w:val="24"/>
              </w:rPr>
              <w:t xml:space="preserve">- </w:t>
            </w:r>
            <w:r w:rsidRPr="005A506E">
              <w:rPr>
                <w:rFonts w:ascii="Times New Roman" w:eastAsia="Calibri" w:hAnsi="Times New Roman" w:cs="Times New Roman"/>
                <w:color w:val="000000" w:themeColor="text1"/>
                <w:sz w:val="24"/>
                <w:szCs w:val="24"/>
              </w:rPr>
              <w:t>Kiểm soát, phê duyệt các chứng từ, giao dịch của GDV theo hạn mức được cấp.</w:t>
            </w:r>
          </w:p>
          <w:p w:rsidR="00E80C34" w:rsidRPr="005A506E" w:rsidRDefault="00E80C34" w:rsidP="005A506E">
            <w:pPr>
              <w:spacing w:line="320" w:lineRule="exact"/>
              <w:jc w:val="both"/>
              <w:rPr>
                <w:rFonts w:ascii="Times New Roman" w:eastAsia="Calibri" w:hAnsi="Times New Roman" w:cs="Times New Roman"/>
                <w:color w:val="000000" w:themeColor="text1"/>
                <w:sz w:val="24"/>
                <w:szCs w:val="24"/>
              </w:rPr>
            </w:pPr>
            <w:r w:rsidRPr="005A506E">
              <w:rPr>
                <w:rFonts w:ascii="Times New Roman" w:eastAsia="Calibri" w:hAnsi="Times New Roman" w:cs="Times New Roman"/>
                <w:color w:val="000000" w:themeColor="text1"/>
                <w:sz w:val="24"/>
                <w:szCs w:val="24"/>
              </w:rPr>
              <w:t xml:space="preserve">- Thực hiện việc kiểm soát tài khoản điều chuyển vốn (ngoại tệ và VND) với TSC và NHNN Lào; </w:t>
            </w:r>
          </w:p>
          <w:p w:rsidR="00E80C34" w:rsidRPr="005A506E" w:rsidRDefault="00E80C34" w:rsidP="005A506E">
            <w:pPr>
              <w:spacing w:line="320" w:lineRule="exact"/>
              <w:jc w:val="both"/>
              <w:rPr>
                <w:rFonts w:ascii="Times New Roman" w:eastAsia="Calibri" w:hAnsi="Times New Roman" w:cs="Times New Roman"/>
                <w:color w:val="000000" w:themeColor="text1"/>
                <w:sz w:val="24"/>
                <w:szCs w:val="24"/>
              </w:rPr>
            </w:pPr>
            <w:r w:rsidRPr="005A506E">
              <w:rPr>
                <w:rFonts w:ascii="Times New Roman" w:hAnsi="Times New Roman" w:cs="Times New Roman"/>
                <w:color w:val="000000" w:themeColor="text1"/>
                <w:sz w:val="24"/>
                <w:szCs w:val="24"/>
              </w:rPr>
              <w:t xml:space="preserve">- </w:t>
            </w:r>
            <w:r w:rsidRPr="005A506E">
              <w:rPr>
                <w:rFonts w:ascii="Times New Roman" w:eastAsia="Calibri" w:hAnsi="Times New Roman" w:cs="Times New Roman"/>
                <w:color w:val="000000" w:themeColor="text1"/>
                <w:sz w:val="24"/>
                <w:szCs w:val="24"/>
              </w:rPr>
              <w:t>Kiểm soát việc quản lý hồ sơ thông tin khách hàng.</w:t>
            </w:r>
          </w:p>
          <w:p w:rsidR="00E80C34" w:rsidRPr="005A506E" w:rsidRDefault="00E80C34" w:rsidP="005A506E">
            <w:pPr>
              <w:spacing w:line="320" w:lineRule="exact"/>
              <w:jc w:val="both"/>
              <w:rPr>
                <w:rFonts w:ascii="Times New Roman" w:eastAsia="Calibri" w:hAnsi="Times New Roman" w:cs="Times New Roman"/>
                <w:color w:val="000000" w:themeColor="text1"/>
                <w:sz w:val="24"/>
                <w:szCs w:val="24"/>
              </w:rPr>
            </w:pPr>
            <w:r w:rsidRPr="005A506E">
              <w:rPr>
                <w:rFonts w:ascii="Times New Roman" w:hAnsi="Times New Roman" w:cs="Times New Roman"/>
                <w:color w:val="000000" w:themeColor="text1"/>
                <w:sz w:val="24"/>
                <w:szCs w:val="24"/>
              </w:rPr>
              <w:lastRenderedPageBreak/>
              <w:t xml:space="preserve">- </w:t>
            </w:r>
            <w:r w:rsidRPr="005A506E">
              <w:rPr>
                <w:rFonts w:ascii="Times New Roman" w:eastAsia="Calibri" w:hAnsi="Times New Roman" w:cs="Times New Roman"/>
                <w:color w:val="000000" w:themeColor="text1"/>
                <w:sz w:val="24"/>
                <w:szCs w:val="24"/>
              </w:rPr>
              <w:t>Quản lý điều chuyển quỹ tiền mặt trong ngày, kiểm tra quỹ cuối ngày</w:t>
            </w:r>
          </w:p>
          <w:p w:rsidR="00E80C34" w:rsidRPr="005A506E" w:rsidRDefault="00E80C34" w:rsidP="005A506E">
            <w:pPr>
              <w:spacing w:line="320" w:lineRule="exact"/>
              <w:jc w:val="both"/>
              <w:rPr>
                <w:rFonts w:ascii="Times New Roman" w:eastAsia="Calibri" w:hAnsi="Times New Roman" w:cs="Times New Roman"/>
                <w:color w:val="000000" w:themeColor="text1"/>
                <w:sz w:val="24"/>
                <w:szCs w:val="24"/>
              </w:rPr>
            </w:pPr>
            <w:r w:rsidRPr="005A506E">
              <w:rPr>
                <w:rFonts w:ascii="Times New Roman" w:hAnsi="Times New Roman" w:cs="Times New Roman"/>
                <w:color w:val="000000" w:themeColor="text1"/>
                <w:sz w:val="24"/>
                <w:szCs w:val="24"/>
              </w:rPr>
              <w:t xml:space="preserve">- </w:t>
            </w:r>
            <w:r w:rsidRPr="005A506E">
              <w:rPr>
                <w:rFonts w:ascii="Times New Roman" w:eastAsia="Calibri" w:hAnsi="Times New Roman" w:cs="Times New Roman"/>
                <w:color w:val="000000" w:themeColor="text1"/>
                <w:sz w:val="24"/>
                <w:szCs w:val="24"/>
              </w:rPr>
              <w:t>Kiểm soát việc thực hiện các giao dịch chi tiêu nội bộ, chi trả lương và các khoản thu nhập khác cho cán bộ, nhân viên.</w:t>
            </w:r>
          </w:p>
          <w:p w:rsidR="00E80C34" w:rsidRPr="005A506E" w:rsidRDefault="00E80C34" w:rsidP="005A506E">
            <w:pPr>
              <w:spacing w:line="320" w:lineRule="exact"/>
              <w:jc w:val="both"/>
              <w:rPr>
                <w:rFonts w:ascii="Times New Roman" w:eastAsia="Calibri" w:hAnsi="Times New Roman" w:cs="Times New Roman"/>
                <w:color w:val="000000" w:themeColor="text1"/>
                <w:sz w:val="24"/>
                <w:szCs w:val="24"/>
              </w:rPr>
            </w:pPr>
            <w:r w:rsidRPr="005A506E">
              <w:rPr>
                <w:rFonts w:ascii="Times New Roman" w:hAnsi="Times New Roman" w:cs="Times New Roman"/>
                <w:color w:val="000000" w:themeColor="text1"/>
                <w:sz w:val="24"/>
                <w:szCs w:val="24"/>
              </w:rPr>
              <w:t xml:space="preserve">- </w:t>
            </w:r>
            <w:r w:rsidRPr="005A506E">
              <w:rPr>
                <w:rFonts w:ascii="Times New Roman" w:eastAsia="Calibri" w:hAnsi="Times New Roman" w:cs="Times New Roman"/>
                <w:color w:val="000000" w:themeColor="text1"/>
                <w:sz w:val="24"/>
                <w:szCs w:val="24"/>
              </w:rPr>
              <w:t>Quản lý, theo dõi hạch toán kế toán TSCĐ, CCLĐ, kho ấn chỉ.</w:t>
            </w:r>
          </w:p>
          <w:p w:rsidR="00E80C34" w:rsidRPr="005A506E" w:rsidRDefault="00E80C34" w:rsidP="005A506E">
            <w:pPr>
              <w:spacing w:line="320" w:lineRule="exact"/>
              <w:jc w:val="both"/>
              <w:rPr>
                <w:rFonts w:ascii="Times New Roman" w:eastAsia="Calibri" w:hAnsi="Times New Roman" w:cs="Times New Roman"/>
                <w:color w:val="000000" w:themeColor="text1"/>
                <w:sz w:val="24"/>
                <w:szCs w:val="24"/>
              </w:rPr>
            </w:pPr>
            <w:r w:rsidRPr="005A506E">
              <w:rPr>
                <w:rFonts w:ascii="Times New Roman" w:eastAsia="Calibri" w:hAnsi="Times New Roman" w:cs="Times New Roman"/>
                <w:color w:val="000000" w:themeColor="text1"/>
                <w:sz w:val="24"/>
                <w:szCs w:val="24"/>
              </w:rPr>
              <w:t>-</w:t>
            </w:r>
            <w:r w:rsidRPr="005A506E">
              <w:rPr>
                <w:rFonts w:ascii="Times New Roman" w:hAnsi="Times New Roman" w:cs="Times New Roman"/>
                <w:color w:val="000000" w:themeColor="text1"/>
                <w:sz w:val="24"/>
                <w:szCs w:val="24"/>
              </w:rPr>
              <w:t xml:space="preserve"> </w:t>
            </w:r>
            <w:r w:rsidRPr="005A506E">
              <w:rPr>
                <w:rFonts w:ascii="Times New Roman" w:eastAsia="Calibri" w:hAnsi="Times New Roman" w:cs="Times New Roman"/>
                <w:color w:val="000000" w:themeColor="text1"/>
                <w:sz w:val="24"/>
                <w:szCs w:val="24"/>
              </w:rPr>
              <w:t xml:space="preserve">Kiểm soát chứng từ, tổng hợp liệt kê giao dịch trong ngày, đối chiếu, lập báo cáo và phân tích báo cáo cuối ngày của giao dịch viên theo quy định. Đảm bảo tính chính xác, trung thực của các BCTC, báo cáo thống kê, số liệu kế toán, chế độ chứng từ hóa đơn kế toán và các thông tin tài chính khác. </w:t>
            </w:r>
          </w:p>
          <w:p w:rsidR="00E80C34" w:rsidRPr="005A506E" w:rsidRDefault="00E80C34" w:rsidP="005A506E">
            <w:pPr>
              <w:spacing w:line="320" w:lineRule="exact"/>
              <w:jc w:val="both"/>
              <w:rPr>
                <w:rFonts w:ascii="Times New Roman" w:eastAsia="Calibri" w:hAnsi="Times New Roman" w:cs="Times New Roman"/>
                <w:color w:val="000000" w:themeColor="text1"/>
                <w:sz w:val="24"/>
                <w:szCs w:val="24"/>
              </w:rPr>
            </w:pPr>
            <w:r w:rsidRPr="005A506E">
              <w:rPr>
                <w:rFonts w:ascii="Times New Roman" w:hAnsi="Times New Roman" w:cs="Times New Roman"/>
                <w:color w:val="000000" w:themeColor="text1"/>
                <w:sz w:val="24"/>
                <w:szCs w:val="24"/>
              </w:rPr>
              <w:t xml:space="preserve">- </w:t>
            </w:r>
            <w:r w:rsidRPr="005A506E">
              <w:rPr>
                <w:rFonts w:ascii="Times New Roman" w:eastAsia="Calibri" w:hAnsi="Times New Roman" w:cs="Times New Roman"/>
                <w:color w:val="000000" w:themeColor="text1"/>
                <w:sz w:val="24"/>
                <w:szCs w:val="24"/>
              </w:rPr>
              <w:t>Lập kế hoạch tài chính, báo cáo tài chính theo quy định. Lập kế hoạch mua sắm tài sản, trang thiết bị làm việc, kế hoạch chi tiêu nội bộ.</w:t>
            </w:r>
          </w:p>
          <w:p w:rsidR="00E80C34" w:rsidRPr="005A506E" w:rsidRDefault="00E80C34" w:rsidP="005A506E">
            <w:pPr>
              <w:spacing w:line="320" w:lineRule="exact"/>
              <w:jc w:val="both"/>
              <w:rPr>
                <w:rFonts w:ascii="Times New Roman" w:eastAsia="Calibri" w:hAnsi="Times New Roman" w:cs="Times New Roman"/>
                <w:color w:val="000000" w:themeColor="text1"/>
                <w:sz w:val="24"/>
                <w:szCs w:val="24"/>
              </w:rPr>
            </w:pPr>
            <w:r w:rsidRPr="005A506E">
              <w:rPr>
                <w:rFonts w:ascii="Times New Roman" w:hAnsi="Times New Roman" w:cs="Times New Roman"/>
                <w:color w:val="000000" w:themeColor="text1"/>
                <w:sz w:val="24"/>
                <w:szCs w:val="24"/>
              </w:rPr>
              <w:t xml:space="preserve">- </w:t>
            </w:r>
            <w:r w:rsidRPr="005A506E">
              <w:rPr>
                <w:rFonts w:ascii="Times New Roman" w:eastAsia="Calibri" w:hAnsi="Times New Roman" w:cs="Times New Roman"/>
                <w:color w:val="000000" w:themeColor="text1"/>
                <w:sz w:val="24"/>
                <w:szCs w:val="24"/>
              </w:rPr>
              <w:t>Tham mưu cho Giám đốc về kế hoạch, thực hiện quỹ tiền lương, chi các quỹ theo quy dịnh của Nhà nước Lào, NHCT VN.</w:t>
            </w:r>
          </w:p>
          <w:p w:rsidR="00E80C34" w:rsidRPr="005A506E" w:rsidRDefault="00E80C34" w:rsidP="005A506E">
            <w:pPr>
              <w:spacing w:line="320" w:lineRule="exact"/>
              <w:jc w:val="both"/>
              <w:rPr>
                <w:rFonts w:ascii="Times New Roman" w:eastAsia="Calibri" w:hAnsi="Times New Roman" w:cs="Times New Roman"/>
                <w:color w:val="000000" w:themeColor="text1"/>
                <w:sz w:val="24"/>
                <w:szCs w:val="24"/>
              </w:rPr>
            </w:pPr>
            <w:r w:rsidRPr="005A506E">
              <w:rPr>
                <w:rFonts w:ascii="Times New Roman" w:hAnsi="Times New Roman" w:cs="Times New Roman"/>
                <w:color w:val="000000" w:themeColor="text1"/>
                <w:sz w:val="24"/>
                <w:szCs w:val="24"/>
              </w:rPr>
              <w:t xml:space="preserve">- </w:t>
            </w:r>
            <w:r w:rsidRPr="005A506E">
              <w:rPr>
                <w:rFonts w:ascii="Times New Roman" w:eastAsia="Calibri" w:hAnsi="Times New Roman" w:cs="Times New Roman"/>
                <w:color w:val="000000" w:themeColor="text1"/>
                <w:sz w:val="24"/>
                <w:szCs w:val="24"/>
              </w:rPr>
              <w:t>Quản lý bảo mật, khoá bảo mật, quyền truy cập hệ thống.</w:t>
            </w:r>
          </w:p>
          <w:p w:rsidR="00E80C34" w:rsidRPr="005A506E" w:rsidRDefault="00E80C34" w:rsidP="005A506E">
            <w:pPr>
              <w:spacing w:line="320" w:lineRule="exact"/>
              <w:jc w:val="both"/>
              <w:rPr>
                <w:rFonts w:ascii="Times New Roman" w:eastAsia="Calibri" w:hAnsi="Times New Roman" w:cs="Times New Roman"/>
                <w:color w:val="000000" w:themeColor="text1"/>
                <w:sz w:val="24"/>
                <w:szCs w:val="24"/>
              </w:rPr>
            </w:pPr>
            <w:r w:rsidRPr="005A506E">
              <w:rPr>
                <w:rFonts w:ascii="Times New Roman" w:hAnsi="Times New Roman" w:cs="Times New Roman"/>
                <w:color w:val="000000" w:themeColor="text1"/>
                <w:sz w:val="24"/>
                <w:szCs w:val="24"/>
              </w:rPr>
              <w:t xml:space="preserve">- </w:t>
            </w:r>
            <w:r w:rsidRPr="005A506E">
              <w:rPr>
                <w:rFonts w:ascii="Times New Roman" w:eastAsia="Calibri" w:hAnsi="Times New Roman" w:cs="Times New Roman"/>
                <w:color w:val="000000" w:themeColor="text1"/>
                <w:sz w:val="24"/>
                <w:szCs w:val="24"/>
              </w:rPr>
              <w:t xml:space="preserve">Lập các báo cáo định kỳ và đột xuất theo quy định </w:t>
            </w:r>
          </w:p>
          <w:p w:rsidR="00E80C34" w:rsidRPr="005A506E" w:rsidRDefault="00E80C34" w:rsidP="005A506E">
            <w:pPr>
              <w:spacing w:line="320" w:lineRule="exact"/>
              <w:jc w:val="both"/>
              <w:rPr>
                <w:rFonts w:ascii="Times New Roman" w:hAnsi="Times New Roman"/>
                <w:noProof/>
                <w:color w:val="000000" w:themeColor="text1"/>
                <w:sz w:val="24"/>
                <w:szCs w:val="24"/>
              </w:rPr>
            </w:pPr>
            <w:r w:rsidRPr="005A506E">
              <w:rPr>
                <w:rFonts w:ascii="Times New Roman" w:eastAsia="Calibri" w:hAnsi="Times New Roman" w:cs="Times New Roman"/>
                <w:color w:val="000000" w:themeColor="text1"/>
                <w:sz w:val="24"/>
                <w:szCs w:val="24"/>
              </w:rPr>
              <w:t>-</w:t>
            </w:r>
            <w:r w:rsidRPr="005A506E">
              <w:rPr>
                <w:rFonts w:ascii="Times New Roman" w:hAnsi="Times New Roman"/>
                <w:noProof/>
                <w:color w:val="000000" w:themeColor="text1"/>
                <w:sz w:val="24"/>
                <w:szCs w:val="24"/>
              </w:rPr>
              <w:t xml:space="preserve"> Phân  tích, đánh giá </w:t>
            </w:r>
            <w:r w:rsidRPr="005A506E">
              <w:rPr>
                <w:rFonts w:ascii="Times New Roman" w:eastAsia="Calibri" w:hAnsi="Times New Roman" w:cs="Times New Roman"/>
                <w:color w:val="000000" w:themeColor="text1"/>
                <w:sz w:val="24"/>
                <w:szCs w:val="24"/>
              </w:rPr>
              <w:t>thực hiện các chỉ tiêu Kế hoạch của phòng, tình hình</w:t>
            </w:r>
            <w:r w:rsidRPr="005A506E">
              <w:rPr>
                <w:rFonts w:ascii="Times New Roman" w:hAnsi="Times New Roman"/>
                <w:noProof/>
                <w:color w:val="000000" w:themeColor="text1"/>
                <w:sz w:val="24"/>
                <w:szCs w:val="24"/>
              </w:rPr>
              <w:t xml:space="preserve"> tài chính và đề xuất giải pháp với Ban lãnh đạo </w:t>
            </w:r>
          </w:p>
          <w:p w:rsidR="00E80C34" w:rsidRPr="005A506E" w:rsidRDefault="00E80C34" w:rsidP="005A506E">
            <w:pPr>
              <w:spacing w:line="320" w:lineRule="exact"/>
              <w:jc w:val="both"/>
              <w:rPr>
                <w:rFonts w:ascii="Times New Roman" w:eastAsia="Calibri" w:hAnsi="Times New Roman" w:cs="Times New Roman"/>
                <w:color w:val="000000" w:themeColor="text1"/>
                <w:sz w:val="24"/>
                <w:szCs w:val="24"/>
              </w:rPr>
            </w:pPr>
            <w:r w:rsidRPr="005A506E">
              <w:rPr>
                <w:rFonts w:ascii="Times New Roman" w:eastAsia="Calibri" w:hAnsi="Times New Roman" w:cs="Times New Roman"/>
                <w:color w:val="000000" w:themeColor="text1"/>
                <w:sz w:val="24"/>
                <w:szCs w:val="24"/>
              </w:rPr>
              <w:t>- Giám sát các giới hạn về vốn, về các tỷ lệ theo quy định pháp luật lào và của Vietinbank Lào.</w:t>
            </w:r>
          </w:p>
          <w:p w:rsidR="00E80C34" w:rsidRPr="005A506E" w:rsidRDefault="00E80C34" w:rsidP="005A506E">
            <w:pPr>
              <w:spacing w:line="320" w:lineRule="exact"/>
              <w:jc w:val="both"/>
              <w:rPr>
                <w:rFonts w:ascii="Times New Roman" w:eastAsia="Calibri" w:hAnsi="Times New Roman" w:cs="Times New Roman"/>
                <w:color w:val="000000" w:themeColor="text1"/>
                <w:sz w:val="24"/>
                <w:szCs w:val="24"/>
              </w:rPr>
            </w:pPr>
            <w:r w:rsidRPr="005A506E">
              <w:rPr>
                <w:rFonts w:ascii="Times New Roman" w:eastAsia="Calibri" w:hAnsi="Times New Roman" w:cs="Times New Roman"/>
                <w:color w:val="000000" w:themeColor="text1"/>
                <w:sz w:val="24"/>
                <w:szCs w:val="24"/>
              </w:rPr>
              <w:t>- Tham gia góp ý xây dựng hoặc chỉnh sửa cơ chế, chính sách, quy trình nghiệp vụ có liên quan (khi được yêu cầu).</w:t>
            </w:r>
          </w:p>
          <w:p w:rsidR="00E80C34" w:rsidRPr="005A506E" w:rsidRDefault="00E80C34" w:rsidP="005A506E">
            <w:pPr>
              <w:spacing w:line="320" w:lineRule="exact"/>
              <w:jc w:val="both"/>
              <w:rPr>
                <w:rFonts w:ascii="Times New Roman" w:eastAsia="Calibri" w:hAnsi="Times New Roman" w:cs="Times New Roman"/>
                <w:color w:val="000000" w:themeColor="text1"/>
                <w:sz w:val="24"/>
                <w:szCs w:val="24"/>
              </w:rPr>
            </w:pPr>
          </w:p>
        </w:tc>
        <w:tc>
          <w:tcPr>
            <w:tcW w:w="5420" w:type="dxa"/>
          </w:tcPr>
          <w:p w:rsidR="00E80C34" w:rsidRPr="005A506E" w:rsidRDefault="00E80C34" w:rsidP="00577F51">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5A506E">
              <w:rPr>
                <w:rFonts w:ascii="Times New Roman" w:hAnsi="Times New Roman" w:cs="Times New Roman"/>
                <w:color w:val="000000" w:themeColor="text1"/>
                <w:sz w:val="24"/>
                <w:szCs w:val="24"/>
              </w:rPr>
              <w:t xml:space="preserve">Tốt nghiệp đại học trở lên các trường Đại học chuyên ngành tài chính, ngân hàng; </w:t>
            </w:r>
          </w:p>
          <w:p w:rsidR="00E80C34" w:rsidRPr="005A506E" w:rsidRDefault="00E80C34" w:rsidP="00577F51">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Ưu tiên những ứng viên người Lào, cán bộ Ngân hàng Lào, đã học và tốt nghiệp tại các trường kinh tế tại Việt Nam;</w:t>
            </w:r>
          </w:p>
          <w:p w:rsidR="00E80C34" w:rsidRPr="005A506E" w:rsidRDefault="00E80C34" w:rsidP="00577F51">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5A506E">
              <w:rPr>
                <w:rFonts w:ascii="Times New Roman" w:hAnsi="Times New Roman" w:cs="Times New Roman"/>
                <w:color w:val="000000" w:themeColor="text1"/>
                <w:sz w:val="24"/>
                <w:szCs w:val="24"/>
              </w:rPr>
              <w:t>Ưu tiên có kinh nghiệm từ 02 năm làm việc tại các Ngân hàng thương mại ở vị trí tuyển dụng.</w:t>
            </w:r>
          </w:p>
          <w:p w:rsidR="00E80C34" w:rsidRPr="005A506E" w:rsidRDefault="00E80C34" w:rsidP="00577F51">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 xml:space="preserve">Nói và viết thông thạo tiếng Việt và Lào. </w:t>
            </w:r>
          </w:p>
          <w:p w:rsidR="00E80C34" w:rsidRPr="005A506E" w:rsidRDefault="00E80C34" w:rsidP="00577F51">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 xml:space="preserve">Có khả năng nghiên cứu phân tích, tổng hợp, tư duy logic tốt, sáng tạo, làm việc độc lập cũng như làm việc theo nhóm dưới áp lực cao; </w:t>
            </w:r>
          </w:p>
          <w:p w:rsidR="00E80C34" w:rsidRPr="005A506E" w:rsidRDefault="00E80C34" w:rsidP="004A17BC">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Sức khỏe tốt, ngoại hình khá</w:t>
            </w:r>
            <w:r w:rsidR="004A17BC">
              <w:rPr>
                <w:rFonts w:ascii="Times New Roman" w:hAnsi="Times New Roman" w:cs="Times New Roman"/>
                <w:color w:val="000000" w:themeColor="text1"/>
                <w:sz w:val="24"/>
                <w:szCs w:val="24"/>
              </w:rPr>
              <w:t>.</w:t>
            </w:r>
          </w:p>
        </w:tc>
      </w:tr>
      <w:tr w:rsidR="008B0061" w:rsidRPr="005A506E" w:rsidTr="00577F51">
        <w:tc>
          <w:tcPr>
            <w:tcW w:w="1638" w:type="dxa"/>
          </w:tcPr>
          <w:p w:rsidR="008B0061" w:rsidRPr="005A506E" w:rsidRDefault="008B0061" w:rsidP="005A506E">
            <w:pPr>
              <w:spacing w:line="320" w:lineRule="exac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Kế toán viên</w:t>
            </w:r>
          </w:p>
        </w:tc>
        <w:tc>
          <w:tcPr>
            <w:tcW w:w="6550" w:type="dxa"/>
          </w:tcPr>
          <w:p w:rsidR="008B0061" w:rsidRDefault="008B0061" w:rsidP="005A506E">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Thực hiện hạch toán các giao dịch chi tiêu nội bộ bao gồm:</w:t>
            </w:r>
            <w:r>
              <w:rPr>
                <w:rFonts w:ascii="Times New Roman" w:hAnsi="Times New Roman" w:cs="Times New Roman"/>
                <w:color w:val="000000"/>
                <w:sz w:val="24"/>
                <w:szCs w:val="24"/>
              </w:rPr>
              <w:br/>
              <w:t>- Thực hiện hạch toán mua sắm tài sản cố định, công cụ lao động, vật liệu, ấn chỉ quan trọng, bảo trì bảo dưỡng tài sản, sửa chữa tài sản...</w:t>
            </w:r>
            <w:r>
              <w:rPr>
                <w:rFonts w:ascii="Times New Roman" w:hAnsi="Times New Roman" w:cs="Times New Roman"/>
                <w:color w:val="000000"/>
                <w:sz w:val="24"/>
                <w:szCs w:val="24"/>
              </w:rPr>
              <w:br/>
              <w:t>+ Thực hiện hạch toán lương, các khoản chi cho người lao động, chi cho hoạt động quản lý và công vụ, các khoản chi phí khác.</w:t>
            </w:r>
            <w:r>
              <w:rPr>
                <w:rFonts w:ascii="Times New Roman" w:hAnsi="Times New Roman" w:cs="Times New Roman"/>
                <w:color w:val="000000"/>
                <w:sz w:val="24"/>
                <w:szCs w:val="24"/>
              </w:rPr>
              <w:br/>
              <w:t xml:space="preserve">+ Thực hiện theo dõi, hạch toán các khoản phải thu, phải trả khác trong nội bộ và với bên ngoài,đảm bảo chính xác, kịp thời, tiết </w:t>
            </w:r>
            <w:r>
              <w:rPr>
                <w:rFonts w:ascii="Times New Roman" w:hAnsi="Times New Roman" w:cs="Times New Roman"/>
                <w:color w:val="000000"/>
                <w:sz w:val="24"/>
                <w:szCs w:val="24"/>
              </w:rPr>
              <w:lastRenderedPageBreak/>
              <w:t>kiệm, hiệu quả.</w:t>
            </w:r>
            <w:r>
              <w:rPr>
                <w:rFonts w:ascii="Times New Roman" w:hAnsi="Times New Roman" w:cs="Times New Roman"/>
                <w:color w:val="000000"/>
                <w:sz w:val="24"/>
                <w:szCs w:val="24"/>
              </w:rPr>
              <w:br/>
              <w:t>+ Tính toán và nộp ngân sách nhà nước hoặc cơ quan quản lý theo quy định đầy đủ, kịp thời các khoản thuế liên quan.</w:t>
            </w:r>
          </w:p>
          <w:p w:rsidR="008B0061" w:rsidRDefault="008B0061" w:rsidP="005A506E">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 Lập các kế hoạch tài chính; Kế hoạch mua sắm tài sản cố định, công cụ lao động, trang thiết bị làm việc; Kế hoạch chi tiêu nội bộ; Kế hoạch bảo trì bảo dưỡng tài sản cố định…</w:t>
            </w:r>
          </w:p>
          <w:p w:rsidR="008B0061" w:rsidRDefault="008B0061" w:rsidP="005A506E">
            <w:pPr>
              <w:spacing w:line="320" w:lineRule="exact"/>
              <w:rPr>
                <w:rFonts w:ascii="Times New Roman" w:eastAsia="Calibri" w:hAnsi="Times New Roman" w:cs="Times New Roman"/>
                <w:color w:val="000000" w:themeColor="text1"/>
                <w:sz w:val="24"/>
                <w:szCs w:val="24"/>
              </w:rPr>
            </w:pPr>
            <w:r>
              <w:rPr>
                <w:rFonts w:ascii="Times New Roman" w:hAnsi="Times New Roman" w:cs="Times New Roman"/>
                <w:color w:val="000000"/>
                <w:sz w:val="24"/>
                <w:szCs w:val="24"/>
              </w:rPr>
              <w:t>- Lập các báo cáo tài chính của ngân hàng, đọc được báo cáo tài chính NH.</w:t>
            </w:r>
          </w:p>
        </w:tc>
        <w:tc>
          <w:tcPr>
            <w:tcW w:w="5420" w:type="dxa"/>
          </w:tcPr>
          <w:p w:rsidR="008B0061" w:rsidRPr="005A506E" w:rsidRDefault="008B0061" w:rsidP="00A41444">
            <w:pPr>
              <w:spacing w:line="320" w:lineRule="exac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 </w:t>
            </w:r>
            <w:r w:rsidRPr="005A506E">
              <w:rPr>
                <w:rFonts w:ascii="Times New Roman" w:eastAsia="Times New Roman" w:hAnsi="Times New Roman" w:cs="Times New Roman"/>
                <w:color w:val="333333"/>
                <w:sz w:val="24"/>
                <w:szCs w:val="24"/>
              </w:rPr>
              <w:t>Tốt nghiệp hệ chính quy đại học trở lên tại các trường đại học khối kinh tế, ngân hàng phù hợp với vị trí tuyển dụng.</w:t>
            </w:r>
          </w:p>
          <w:p w:rsidR="008B0061" w:rsidRPr="005A506E" w:rsidRDefault="008B0061" w:rsidP="00A41444">
            <w:pPr>
              <w:spacing w:line="320" w:lineRule="exac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5A506E">
              <w:rPr>
                <w:rFonts w:ascii="Times New Roman" w:eastAsia="Times New Roman" w:hAnsi="Times New Roman" w:cs="Times New Roman"/>
                <w:color w:val="333333"/>
                <w:sz w:val="24"/>
                <w:szCs w:val="24"/>
              </w:rPr>
              <w:t>Ưu tiên người Lào, cán bộ Ngân hàng Lào đã học và tốt nghiệp tại các trường kinh tế tại Việt Nam; hoặc người Việt học tại các trường kinh tế tại Lào;</w:t>
            </w:r>
          </w:p>
          <w:p w:rsidR="008B0061" w:rsidRPr="005A506E" w:rsidRDefault="008B0061" w:rsidP="00A41444">
            <w:pPr>
              <w:spacing w:line="320" w:lineRule="exac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5A506E">
              <w:rPr>
                <w:rFonts w:ascii="Times New Roman" w:eastAsia="Times New Roman" w:hAnsi="Times New Roman" w:cs="Times New Roman"/>
                <w:color w:val="333333"/>
                <w:sz w:val="24"/>
                <w:szCs w:val="24"/>
              </w:rPr>
              <w:t>Hiểu biết về luật NHNN Lào, nắm vững nguyên tắc kế toán.</w:t>
            </w:r>
          </w:p>
          <w:p w:rsidR="008B0061" w:rsidRPr="005A506E" w:rsidRDefault="008B0061" w:rsidP="00A41444">
            <w:pPr>
              <w:spacing w:line="320" w:lineRule="exact"/>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rPr>
              <w:lastRenderedPageBreak/>
              <w:t xml:space="preserve">- </w:t>
            </w:r>
            <w:r w:rsidRPr="005A506E">
              <w:rPr>
                <w:rFonts w:ascii="Times New Roman" w:eastAsia="Times New Roman" w:hAnsi="Times New Roman" w:cs="Times New Roman"/>
                <w:color w:val="333333"/>
                <w:sz w:val="24"/>
                <w:szCs w:val="24"/>
              </w:rPr>
              <w:t>Sức khỏe tốt, ngoại hình khá.</w:t>
            </w:r>
          </w:p>
        </w:tc>
      </w:tr>
      <w:tr w:rsidR="008B0061" w:rsidRPr="005A506E" w:rsidTr="00577F51">
        <w:tc>
          <w:tcPr>
            <w:tcW w:w="1638" w:type="dxa"/>
          </w:tcPr>
          <w:p w:rsidR="008B0061" w:rsidRPr="00A25A5C" w:rsidRDefault="008B0061" w:rsidP="005A506E">
            <w:pPr>
              <w:spacing w:line="320" w:lineRule="exact"/>
              <w:rPr>
                <w:rFonts w:ascii="Times New Roman" w:hAnsi="Times New Roman" w:cs="Times New Roman"/>
                <w:color w:val="000000" w:themeColor="text1"/>
                <w:sz w:val="24"/>
                <w:szCs w:val="24"/>
              </w:rPr>
            </w:pPr>
            <w:r w:rsidRPr="00A25A5C">
              <w:rPr>
                <w:rFonts w:ascii="Times New Roman" w:hAnsi="Times New Roman" w:cs="Times New Roman"/>
                <w:color w:val="000000" w:themeColor="text1"/>
                <w:sz w:val="24"/>
                <w:szCs w:val="24"/>
              </w:rPr>
              <w:lastRenderedPageBreak/>
              <w:t>Cán bộ văn thư</w:t>
            </w:r>
          </w:p>
        </w:tc>
        <w:tc>
          <w:tcPr>
            <w:tcW w:w="6550" w:type="dxa"/>
          </w:tcPr>
          <w:p w:rsidR="008B0061" w:rsidRPr="005A506E" w:rsidRDefault="008B0061" w:rsidP="00A25A5C">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5A506E">
              <w:rPr>
                <w:rFonts w:ascii="Times New Roman" w:hAnsi="Times New Roman" w:cs="Times New Roman"/>
                <w:sz w:val="24"/>
                <w:szCs w:val="24"/>
              </w:rPr>
              <w:t>Thực hiện công tác quản lý con dấu tròn đảm bảo an toàn tuyệt đối. Đóng dấu đúng chữ ký người có thầm quyền/ủy quyền.</w:t>
            </w:r>
          </w:p>
          <w:p w:rsidR="008B0061" w:rsidRPr="005A506E" w:rsidRDefault="008B0061" w:rsidP="00A25A5C">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5A506E">
              <w:rPr>
                <w:rFonts w:ascii="Times New Roman" w:hAnsi="Times New Roman" w:cs="Times New Roman"/>
                <w:sz w:val="24"/>
                <w:szCs w:val="24"/>
              </w:rPr>
              <w:t>Kiểm soát thể thức trình bày công văn, văn bản trước khi đóng dấu để phát hành</w:t>
            </w:r>
            <w:r>
              <w:rPr>
                <w:rFonts w:ascii="Times New Roman" w:hAnsi="Times New Roman" w:cs="Times New Roman"/>
                <w:sz w:val="24"/>
                <w:szCs w:val="24"/>
              </w:rPr>
              <w:t>.</w:t>
            </w:r>
          </w:p>
          <w:p w:rsidR="008B0061" w:rsidRPr="005A506E" w:rsidRDefault="008B0061" w:rsidP="00A25A5C">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5A506E">
              <w:rPr>
                <w:rFonts w:ascii="Times New Roman" w:hAnsi="Times New Roman" w:cs="Times New Roman"/>
                <w:sz w:val="24"/>
                <w:szCs w:val="24"/>
              </w:rPr>
              <w:t>Dịch thuật và phân phối văn bản</w:t>
            </w:r>
          </w:p>
          <w:p w:rsidR="008B0061" w:rsidRPr="005A506E" w:rsidRDefault="008B0061" w:rsidP="00A25A5C">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5A506E">
              <w:rPr>
                <w:rFonts w:ascii="Times New Roman" w:hAnsi="Times New Roman" w:cs="Times New Roman"/>
                <w:sz w:val="24"/>
                <w:szCs w:val="24"/>
              </w:rPr>
              <w:t>Lập sổ theo dõi  công văn phát hành trong và ngoài hệ thống</w:t>
            </w:r>
          </w:p>
          <w:p w:rsidR="008B0061" w:rsidRPr="005A506E" w:rsidRDefault="008B0061" w:rsidP="00A25A5C">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5A506E">
              <w:rPr>
                <w:rFonts w:ascii="Times New Roman" w:hAnsi="Times New Roman" w:cs="Times New Roman"/>
                <w:sz w:val="24"/>
                <w:szCs w:val="24"/>
              </w:rPr>
              <w:t>Lập các loại sổ sách theo quy đị</w:t>
            </w:r>
            <w:r>
              <w:rPr>
                <w:rFonts w:ascii="Times New Roman" w:hAnsi="Times New Roman" w:cs="Times New Roman"/>
                <w:sz w:val="24"/>
                <w:szCs w:val="24"/>
              </w:rPr>
              <w:t>nh.</w:t>
            </w:r>
          </w:p>
          <w:p w:rsidR="008B0061" w:rsidRPr="005A506E" w:rsidRDefault="008B0061" w:rsidP="00A25A5C">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5A506E">
              <w:rPr>
                <w:rFonts w:ascii="Times New Roman" w:hAnsi="Times New Roman" w:cs="Times New Roman"/>
                <w:sz w:val="24"/>
                <w:szCs w:val="24"/>
              </w:rPr>
              <w:t>Quản lý các kho chứng từ, kho hàng hoá.</w:t>
            </w:r>
          </w:p>
          <w:p w:rsidR="008B0061" w:rsidRPr="00A25A5C" w:rsidRDefault="008B0061" w:rsidP="00A25A5C">
            <w:pPr>
              <w:spacing w:line="320" w:lineRule="exact"/>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A25A5C">
              <w:rPr>
                <w:rFonts w:ascii="Times New Roman" w:hAnsi="Times New Roman" w:cs="Times New Roman"/>
                <w:sz w:val="24"/>
                <w:szCs w:val="24"/>
              </w:rPr>
              <w:t>Thực hiện các công việc khác theo sự phân công của Trưởng phòng.</w:t>
            </w:r>
          </w:p>
        </w:tc>
        <w:tc>
          <w:tcPr>
            <w:tcW w:w="5420" w:type="dxa"/>
          </w:tcPr>
          <w:p w:rsidR="008B0061" w:rsidRPr="005A506E" w:rsidRDefault="008B0061" w:rsidP="00577F51">
            <w:pPr>
              <w:spacing w:line="320" w:lineRule="exac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5A506E">
              <w:rPr>
                <w:rFonts w:ascii="Times New Roman" w:eastAsia="Times New Roman" w:hAnsi="Times New Roman" w:cs="Times New Roman"/>
                <w:color w:val="333333"/>
                <w:sz w:val="24"/>
                <w:szCs w:val="24"/>
              </w:rPr>
              <w:t>Tốt nghiệp hệ chính quy đại học trở lên tại các trường đại học khối kinh tế, ngân hàng phù hợp với vị trí tuyển dụng.</w:t>
            </w:r>
          </w:p>
          <w:p w:rsidR="008B0061" w:rsidRPr="005A506E" w:rsidRDefault="008B0061" w:rsidP="00577F51">
            <w:pPr>
              <w:spacing w:line="320" w:lineRule="exact"/>
              <w:ind w:right="4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A506E">
              <w:rPr>
                <w:rFonts w:ascii="Times New Roman" w:hAnsi="Times New Roman"/>
                <w:color w:val="000000" w:themeColor="text1"/>
                <w:sz w:val="24"/>
                <w:szCs w:val="24"/>
              </w:rPr>
              <w:t xml:space="preserve">Ưu tiên người Lào, cán bộ Ngân hàng Lào đã học và tốt nghiệp tại các trường tại Việt Nam; </w:t>
            </w:r>
          </w:p>
          <w:p w:rsidR="008B0061" w:rsidRPr="005A506E" w:rsidRDefault="008B0061" w:rsidP="00577F51">
            <w:pPr>
              <w:spacing w:line="320" w:lineRule="exact"/>
              <w:ind w:right="4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A506E">
              <w:rPr>
                <w:rFonts w:ascii="Times New Roman" w:hAnsi="Times New Roman"/>
                <w:color w:val="000000" w:themeColor="text1"/>
                <w:sz w:val="24"/>
                <w:szCs w:val="24"/>
              </w:rPr>
              <w:t>Có khả năng nói, đọc, viết, dịch thông thạo tiếng Việt, tiếng Lào.</w:t>
            </w:r>
          </w:p>
          <w:p w:rsidR="008B0061" w:rsidRPr="005A506E" w:rsidRDefault="008B0061" w:rsidP="00577F51">
            <w:pPr>
              <w:spacing w:line="320" w:lineRule="exact"/>
              <w:ind w:right="4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A506E">
              <w:rPr>
                <w:rFonts w:ascii="Times New Roman" w:hAnsi="Times New Roman"/>
                <w:color w:val="000000" w:themeColor="text1"/>
                <w:sz w:val="24"/>
                <w:szCs w:val="24"/>
              </w:rPr>
              <w:t xml:space="preserve">Hiểu biết về công tác văn thư, lưu trữ. </w:t>
            </w:r>
          </w:p>
          <w:p w:rsidR="008B0061" w:rsidRPr="005A506E" w:rsidRDefault="008B0061" w:rsidP="00577F51">
            <w:pPr>
              <w:spacing w:line="320" w:lineRule="exact"/>
              <w:ind w:right="45"/>
              <w:jc w:val="both"/>
              <w:rPr>
                <w:rFonts w:ascii="Times New Roman" w:hAnsi="Times New Roman"/>
                <w:color w:val="000000" w:themeColor="text1"/>
                <w:sz w:val="24"/>
                <w:szCs w:val="24"/>
                <w:highlight w:val="yellow"/>
              </w:rPr>
            </w:pPr>
            <w:r>
              <w:rPr>
                <w:rFonts w:ascii="Times New Roman" w:hAnsi="Times New Roman"/>
                <w:color w:val="000000" w:themeColor="text1"/>
                <w:sz w:val="24"/>
                <w:szCs w:val="24"/>
              </w:rPr>
              <w:t xml:space="preserve">- </w:t>
            </w:r>
            <w:r w:rsidRPr="005A506E">
              <w:rPr>
                <w:rFonts w:ascii="Times New Roman" w:hAnsi="Times New Roman"/>
                <w:color w:val="000000" w:themeColor="text1"/>
                <w:sz w:val="24"/>
                <w:szCs w:val="24"/>
              </w:rPr>
              <w:t>Sức khỏe tốt, ngoạ</w:t>
            </w:r>
            <w:r>
              <w:rPr>
                <w:rFonts w:ascii="Times New Roman" w:hAnsi="Times New Roman"/>
                <w:color w:val="000000" w:themeColor="text1"/>
                <w:sz w:val="24"/>
                <w:szCs w:val="24"/>
              </w:rPr>
              <w:t>i hình khá.</w:t>
            </w:r>
          </w:p>
          <w:p w:rsidR="008B0061" w:rsidRPr="005A506E" w:rsidRDefault="008B0061" w:rsidP="005A506E">
            <w:pPr>
              <w:spacing w:line="320" w:lineRule="exact"/>
              <w:ind w:left="288" w:right="45"/>
              <w:jc w:val="both"/>
              <w:rPr>
                <w:rFonts w:ascii="Times New Roman" w:hAnsi="Times New Roman"/>
                <w:b/>
                <w:color w:val="000000" w:themeColor="text1"/>
                <w:sz w:val="24"/>
                <w:szCs w:val="24"/>
              </w:rPr>
            </w:pPr>
          </w:p>
        </w:tc>
      </w:tr>
      <w:tr w:rsidR="008B0061" w:rsidRPr="005A506E" w:rsidTr="00A41444">
        <w:tc>
          <w:tcPr>
            <w:tcW w:w="1638" w:type="dxa"/>
          </w:tcPr>
          <w:p w:rsidR="008B0061" w:rsidRPr="005A506E" w:rsidRDefault="008B0061" w:rsidP="008B0061">
            <w:pPr>
              <w:spacing w:line="320" w:lineRule="exact"/>
              <w:jc w:val="center"/>
              <w:rPr>
                <w:rFonts w:ascii="Times New Roman" w:hAnsi="Times New Roman" w:cs="Times New Roman"/>
                <w:color w:val="000000" w:themeColor="text1"/>
                <w:sz w:val="24"/>
                <w:szCs w:val="24"/>
              </w:rPr>
            </w:pPr>
            <w:r w:rsidRPr="005A506E">
              <w:rPr>
                <w:rFonts w:ascii="Times New Roman" w:hAnsi="Times New Roman" w:cs="Times New Roman"/>
                <w:color w:val="000000" w:themeColor="text1"/>
                <w:sz w:val="24"/>
                <w:szCs w:val="24"/>
              </w:rPr>
              <w:t xml:space="preserve">Cán bộ QHKH </w:t>
            </w:r>
            <w:r>
              <w:rPr>
                <w:rFonts w:ascii="Times New Roman" w:hAnsi="Times New Roman" w:cs="Times New Roman"/>
                <w:color w:val="000000" w:themeColor="text1"/>
                <w:sz w:val="24"/>
                <w:szCs w:val="24"/>
              </w:rPr>
              <w:t>làm việc tại CN Champasak</w:t>
            </w:r>
          </w:p>
        </w:tc>
        <w:tc>
          <w:tcPr>
            <w:tcW w:w="6550" w:type="dxa"/>
          </w:tcPr>
          <w:p w:rsidR="008B0061" w:rsidRPr="00264DE7" w:rsidRDefault="008B0061" w:rsidP="00A41444">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264DE7">
              <w:rPr>
                <w:rFonts w:ascii="Times New Roman" w:hAnsi="Times New Roman" w:cs="Times New Roman"/>
                <w:sz w:val="24"/>
                <w:szCs w:val="24"/>
              </w:rPr>
              <w:t>Chủ động tìm kiếm, tiếp thị khách hàng mới, bán hàng, chăm sóc và duy trì mối quan hệ thường xuyên với khách hàng;</w:t>
            </w:r>
          </w:p>
          <w:p w:rsidR="008B0061" w:rsidRPr="00264DE7" w:rsidRDefault="008B0061" w:rsidP="00A41444">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264DE7">
              <w:rPr>
                <w:rFonts w:ascii="Times New Roman" w:hAnsi="Times New Roman" w:cs="Times New Roman"/>
                <w:sz w:val="24"/>
                <w:szCs w:val="24"/>
              </w:rPr>
              <w:t>Tiếp nhận và giải quyết các vướng mắc, nhu cầu của khách hàng;</w:t>
            </w:r>
          </w:p>
          <w:p w:rsidR="008B0061" w:rsidRPr="00264DE7" w:rsidRDefault="008B0061" w:rsidP="00A41444">
            <w:pPr>
              <w:spacing w:line="320" w:lineRule="exact"/>
              <w:rPr>
                <w:rFonts w:ascii="Times New Roman" w:hAnsi="Times New Roman" w:cs="Times New Roman"/>
                <w:sz w:val="24"/>
                <w:szCs w:val="24"/>
              </w:rPr>
            </w:pPr>
            <w:r>
              <w:rPr>
                <w:rFonts w:ascii="Times New Roman" w:hAnsi="Times New Roman" w:cs="Times New Roman"/>
                <w:sz w:val="24"/>
                <w:szCs w:val="24"/>
              </w:rPr>
              <w:t xml:space="preserve">- </w:t>
            </w:r>
            <w:r w:rsidRPr="00264DE7">
              <w:rPr>
                <w:rFonts w:ascii="Times New Roman" w:hAnsi="Times New Roman" w:cs="Times New Roman"/>
                <w:sz w:val="24"/>
                <w:szCs w:val="24"/>
              </w:rPr>
              <w:t>Thực hiện chào bán các Sản phẩm dịch vụ của VietinBank Lào;</w:t>
            </w:r>
          </w:p>
          <w:p w:rsidR="008B0061" w:rsidRPr="00264DE7" w:rsidRDefault="008B0061" w:rsidP="00A41444">
            <w:pPr>
              <w:spacing w:line="320" w:lineRule="exact"/>
              <w:rPr>
                <w:rFonts w:ascii="Times New Roman" w:hAnsi="Times New Roman" w:cs="Times New Roman"/>
                <w:sz w:val="24"/>
                <w:szCs w:val="24"/>
              </w:rPr>
            </w:pPr>
            <w:r>
              <w:rPr>
                <w:rFonts w:ascii="Times New Roman" w:eastAsia="Calibri" w:hAnsi="Times New Roman" w:cs="Times New Roman"/>
                <w:sz w:val="24"/>
                <w:szCs w:val="24"/>
              </w:rPr>
              <w:t xml:space="preserve">- </w:t>
            </w:r>
            <w:r w:rsidRPr="00264DE7">
              <w:rPr>
                <w:rFonts w:ascii="Times New Roman" w:eastAsia="Calibri" w:hAnsi="Times New Roman" w:cs="Times New Roman"/>
                <w:sz w:val="24"/>
                <w:szCs w:val="24"/>
              </w:rPr>
              <w:t>Thẩm định sơ bộ hồ sơ vay vốn, đề xuất cấp tín dụng đối với khách hàng;</w:t>
            </w:r>
          </w:p>
          <w:p w:rsidR="008B0061" w:rsidRPr="00264DE7" w:rsidRDefault="008B0061" w:rsidP="00A41444">
            <w:pPr>
              <w:spacing w:line="320" w:lineRule="exact"/>
              <w:rPr>
                <w:rFonts w:ascii="Times New Roman" w:hAnsi="Times New Roman" w:cs="Times New Roman"/>
                <w:sz w:val="24"/>
                <w:szCs w:val="24"/>
              </w:rPr>
            </w:pPr>
            <w:r>
              <w:rPr>
                <w:rFonts w:ascii="Times New Roman" w:eastAsia="Calibri" w:hAnsi="Times New Roman" w:cs="Times New Roman"/>
                <w:sz w:val="24"/>
                <w:szCs w:val="24"/>
              </w:rPr>
              <w:t xml:space="preserve">- </w:t>
            </w:r>
            <w:r w:rsidRPr="00264DE7">
              <w:rPr>
                <w:rFonts w:ascii="Times New Roman" w:eastAsia="Calibri" w:hAnsi="Times New Roman" w:cs="Times New Roman"/>
                <w:sz w:val="24"/>
                <w:szCs w:val="24"/>
              </w:rPr>
              <w:t>Thu hồi các khoản nợ trong hạn, nợ quá hạn, nợ xấu, nợ XLRR/ Quản lý thông tin khách hàng;</w:t>
            </w:r>
          </w:p>
        </w:tc>
        <w:tc>
          <w:tcPr>
            <w:tcW w:w="5420" w:type="dxa"/>
          </w:tcPr>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Tốt nghiệp đại học trở lên các trường Đại học chuyên ngành tài chính, ngân hàng.</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 xml:space="preserve">Ưu tiên những sinh viên Lào, cán bộ Ngân hàng Lào đã học và tốt nghiệp tại các trường kinh tế tại Việt Nam. </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Am hiểu về sản phẩm dịch vụ ngân hàng, am hiểu pháp luật, am hiểu về địa bàn kinh doanh Lào;</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Có khả năng nghiên cứu phân tích.</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 xml:space="preserve">Khả năng làm việc độc lập cũng như làm việc theo nhóm dưới áp lực cao; Thành thạo tin học văn phòng; </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Sức khỏe tốt, ngoại hình khá</w:t>
            </w:r>
            <w:r>
              <w:rPr>
                <w:rFonts w:ascii="Times New Roman" w:hAnsi="Times New Roman" w:cs="Times New Roman"/>
                <w:color w:val="000000" w:themeColor="text1"/>
                <w:sz w:val="24"/>
                <w:szCs w:val="24"/>
              </w:rPr>
              <w:t>.</w:t>
            </w:r>
          </w:p>
        </w:tc>
      </w:tr>
      <w:tr w:rsidR="008B0061" w:rsidRPr="005A506E" w:rsidTr="00577F51">
        <w:tc>
          <w:tcPr>
            <w:tcW w:w="1638" w:type="dxa"/>
          </w:tcPr>
          <w:p w:rsidR="008B0061" w:rsidRPr="00A25A5C" w:rsidRDefault="008B0061" w:rsidP="005A506E">
            <w:pPr>
              <w:spacing w:line="32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Cán bộ ủy ban kiểm toán</w:t>
            </w:r>
          </w:p>
        </w:tc>
        <w:tc>
          <w:tcPr>
            <w:tcW w:w="6550" w:type="dxa"/>
          </w:tcPr>
          <w:p w:rsidR="008B0061" w:rsidRPr="00C74AFB" w:rsidRDefault="00C74AFB" w:rsidP="00C74AFB">
            <w:pPr>
              <w:spacing w:line="320" w:lineRule="exact"/>
              <w:rPr>
                <w:rFonts w:ascii="Times New Roman" w:hAnsi="Times New Roman" w:cs="Times New Roman"/>
                <w:sz w:val="24"/>
                <w:szCs w:val="24"/>
              </w:rPr>
            </w:pPr>
            <w:r w:rsidRPr="00C74AFB">
              <w:rPr>
                <w:rFonts w:ascii="Times New Roman" w:hAnsi="Times New Roman" w:cs="Times New Roman"/>
                <w:sz w:val="24"/>
                <w:szCs w:val="24"/>
              </w:rPr>
              <w:t xml:space="preserve">- Giám sát việc tuân thủ quy định của Pháp luật nước CHDCND Lào, Điều lệ VietinBank Lào, các quy chế, quy trình nội bộ đối </w:t>
            </w:r>
            <w:r w:rsidRPr="00C74AFB">
              <w:rPr>
                <w:rFonts w:ascii="Times New Roman" w:hAnsi="Times New Roman" w:cs="Times New Roman"/>
                <w:sz w:val="24"/>
                <w:szCs w:val="24"/>
              </w:rPr>
              <w:lastRenderedPageBreak/>
              <w:t>với Ban điều hành và tất cả các đơn vị, phòng/ ban nghiệp vụ trong hệ thống.</w:t>
            </w:r>
          </w:p>
          <w:p w:rsidR="00C74AFB" w:rsidRPr="00C74AFB" w:rsidRDefault="00C74AFB" w:rsidP="00C74AFB">
            <w:pPr>
              <w:spacing w:line="320" w:lineRule="exact"/>
              <w:rPr>
                <w:rFonts w:ascii="Times New Roman" w:hAnsi="Times New Roman" w:cs="Times New Roman"/>
                <w:sz w:val="24"/>
                <w:szCs w:val="24"/>
              </w:rPr>
            </w:pPr>
            <w:r w:rsidRPr="00C74AFB">
              <w:rPr>
                <w:rFonts w:ascii="Times New Roman" w:hAnsi="Times New Roman" w:cs="Times New Roman"/>
                <w:sz w:val="24"/>
                <w:szCs w:val="24"/>
              </w:rPr>
              <w:t>- Rà soát, đánh giá độc lập, khách quan về mức độ đầy đủ, sự tuân thủ, tính thích hợp, hiệu lực, hiệu quả của hệ thống kiểm soát nội bộ được thiết lập trong hệ thống VietinBank Lào</w:t>
            </w:r>
          </w:p>
          <w:p w:rsidR="00C74AFB" w:rsidRPr="00C74AFB" w:rsidRDefault="00C74AFB" w:rsidP="00C74AFB">
            <w:pPr>
              <w:spacing w:line="320" w:lineRule="exact"/>
              <w:rPr>
                <w:rFonts w:ascii="Times New Roman" w:hAnsi="Times New Roman" w:cs="Times New Roman"/>
                <w:sz w:val="24"/>
                <w:szCs w:val="24"/>
              </w:rPr>
            </w:pPr>
            <w:r w:rsidRPr="00C74AFB">
              <w:rPr>
                <w:rFonts w:ascii="Times New Roman" w:hAnsi="Times New Roman" w:cs="Times New Roman"/>
                <w:sz w:val="24"/>
                <w:szCs w:val="24"/>
              </w:rPr>
              <w:t>-Phát hiện và ngăn chặn các hành vi vi phạm pháp luật, vi phạm các cơ chế, chính sách, quy định, quy trình nghiệp vụ của VietinBank Lào.</w:t>
            </w:r>
          </w:p>
          <w:p w:rsidR="00C74AFB" w:rsidRPr="00C74AFB" w:rsidRDefault="00C74AFB" w:rsidP="00C74AFB">
            <w:pPr>
              <w:spacing w:line="320" w:lineRule="exact"/>
              <w:rPr>
                <w:rFonts w:ascii="Times New Roman" w:hAnsi="Times New Roman" w:cs="Times New Roman"/>
                <w:sz w:val="24"/>
                <w:szCs w:val="24"/>
              </w:rPr>
            </w:pPr>
            <w:r w:rsidRPr="00C74AFB">
              <w:rPr>
                <w:rFonts w:ascii="Times New Roman" w:hAnsi="Times New Roman" w:cs="Times New Roman"/>
                <w:sz w:val="24"/>
                <w:szCs w:val="24"/>
              </w:rPr>
              <w:t>- Giám sát thường xuyên các hoạt động kinh doanh, đánh giá việc chấp hành pháp luật, quy định, quy trình nội bộ do VietinBank Lào ban hành của đơn vị trong hệ thống</w:t>
            </w:r>
            <w:r>
              <w:rPr>
                <w:rFonts w:ascii="Times New Roman" w:hAnsi="Times New Roman" w:cs="Times New Roman"/>
                <w:sz w:val="24"/>
                <w:szCs w:val="24"/>
              </w:rPr>
              <w:t>.</w:t>
            </w:r>
          </w:p>
        </w:tc>
        <w:tc>
          <w:tcPr>
            <w:tcW w:w="5420" w:type="dxa"/>
          </w:tcPr>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5A506E">
              <w:rPr>
                <w:rFonts w:ascii="Times New Roman" w:hAnsi="Times New Roman" w:cs="Times New Roman"/>
                <w:color w:val="000000" w:themeColor="text1"/>
                <w:sz w:val="24"/>
                <w:szCs w:val="24"/>
              </w:rPr>
              <w:t>Tốt nghiệp đại học trở lên các trường Đại học chuyên ngành tài chính, ngân hàng.</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5A506E">
              <w:rPr>
                <w:rFonts w:ascii="Times New Roman" w:hAnsi="Times New Roman" w:cs="Times New Roman"/>
                <w:color w:val="000000" w:themeColor="text1"/>
                <w:sz w:val="24"/>
                <w:szCs w:val="24"/>
              </w:rPr>
              <w:t xml:space="preserve">Ưu tiên những sinh viên Lào, cán bộ Ngân hàng Lào đã học và tốt nghiệp tại các trường kinh tế tại Việt Nam. </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 xml:space="preserve">Am hiểu </w:t>
            </w:r>
            <w:r w:rsidR="00E56CF0">
              <w:rPr>
                <w:rFonts w:ascii="Times New Roman" w:hAnsi="Times New Roman" w:cs="Times New Roman"/>
                <w:color w:val="000000" w:themeColor="text1"/>
                <w:sz w:val="24"/>
                <w:szCs w:val="24"/>
              </w:rPr>
              <w:t xml:space="preserve">sâu </w:t>
            </w:r>
            <w:r w:rsidRPr="005A506E">
              <w:rPr>
                <w:rFonts w:ascii="Times New Roman" w:hAnsi="Times New Roman" w:cs="Times New Roman"/>
                <w:color w:val="000000" w:themeColor="text1"/>
                <w:sz w:val="24"/>
                <w:szCs w:val="24"/>
              </w:rPr>
              <w:t xml:space="preserve">về </w:t>
            </w:r>
            <w:r w:rsidR="00E56CF0">
              <w:rPr>
                <w:rFonts w:ascii="Times New Roman" w:hAnsi="Times New Roman" w:cs="Times New Roman"/>
                <w:color w:val="000000" w:themeColor="text1"/>
                <w:sz w:val="24"/>
                <w:szCs w:val="24"/>
              </w:rPr>
              <w:t xml:space="preserve">nghiệp vụ </w:t>
            </w:r>
            <w:bookmarkStart w:id="0" w:name="_GoBack"/>
            <w:bookmarkEnd w:id="0"/>
            <w:r w:rsidRPr="005A506E">
              <w:rPr>
                <w:rFonts w:ascii="Times New Roman" w:hAnsi="Times New Roman" w:cs="Times New Roman"/>
                <w:color w:val="000000" w:themeColor="text1"/>
                <w:sz w:val="24"/>
                <w:szCs w:val="24"/>
              </w:rPr>
              <w:t>ngân hàng, am hiểu pháp luật, am hiểu về địa bàn kinh doanh Lào;</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Có khả năng nghiên cứu phân tích.</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 xml:space="preserve">Khả năng làm việc độc lập cũng như làm việc theo nhóm dưới áp lực cao; Thành thạo tin học văn phòng; </w:t>
            </w:r>
          </w:p>
          <w:p w:rsidR="008B0061" w:rsidRPr="005A506E" w:rsidRDefault="008B0061" w:rsidP="00A41444">
            <w:pPr>
              <w:spacing w:line="320" w:lineRule="exact"/>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A506E">
              <w:rPr>
                <w:rFonts w:ascii="Times New Roman" w:hAnsi="Times New Roman" w:cs="Times New Roman"/>
                <w:color w:val="000000" w:themeColor="text1"/>
                <w:sz w:val="24"/>
                <w:szCs w:val="24"/>
              </w:rPr>
              <w:t>Sức khỏe tốt, ngoại hình khá</w:t>
            </w:r>
            <w:r>
              <w:rPr>
                <w:rFonts w:ascii="Times New Roman" w:hAnsi="Times New Roman" w:cs="Times New Roman"/>
                <w:color w:val="000000" w:themeColor="text1"/>
                <w:sz w:val="24"/>
                <w:szCs w:val="24"/>
              </w:rPr>
              <w:t>.</w:t>
            </w:r>
          </w:p>
        </w:tc>
      </w:tr>
    </w:tbl>
    <w:p w:rsidR="00A47BED" w:rsidRDefault="00A47BED"/>
    <w:sectPr w:rsidR="00A47BED" w:rsidSect="008B0061">
      <w:footerReference w:type="default" r:id="rId8"/>
      <w:pgSz w:w="15840" w:h="12240" w:orient="landscape"/>
      <w:pgMar w:top="5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E90" w:rsidRDefault="00054E90" w:rsidP="00365E30">
      <w:pPr>
        <w:spacing w:after="0" w:line="240" w:lineRule="auto"/>
      </w:pPr>
      <w:r>
        <w:separator/>
      </w:r>
    </w:p>
  </w:endnote>
  <w:endnote w:type="continuationSeparator" w:id="0">
    <w:p w:rsidR="00054E90" w:rsidRDefault="00054E90" w:rsidP="0036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0637"/>
      <w:docPartObj>
        <w:docPartGallery w:val="Page Numbers (Bottom of Page)"/>
        <w:docPartUnique/>
      </w:docPartObj>
    </w:sdtPr>
    <w:sdtEndPr>
      <w:rPr>
        <w:noProof/>
      </w:rPr>
    </w:sdtEndPr>
    <w:sdtContent>
      <w:p w:rsidR="00365E30" w:rsidRDefault="00365E30">
        <w:pPr>
          <w:pStyle w:val="Footer"/>
          <w:jc w:val="center"/>
        </w:pPr>
        <w:r>
          <w:fldChar w:fldCharType="begin"/>
        </w:r>
        <w:r>
          <w:instrText xml:space="preserve"> PAGE   \* MERGEFORMAT </w:instrText>
        </w:r>
        <w:r>
          <w:fldChar w:fldCharType="separate"/>
        </w:r>
        <w:r w:rsidR="00E56CF0">
          <w:rPr>
            <w:noProof/>
          </w:rPr>
          <w:t>4</w:t>
        </w:r>
        <w:r>
          <w:rPr>
            <w:noProof/>
          </w:rPr>
          <w:fldChar w:fldCharType="end"/>
        </w:r>
      </w:p>
    </w:sdtContent>
  </w:sdt>
  <w:p w:rsidR="00365E30" w:rsidRDefault="00365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E90" w:rsidRDefault="00054E90" w:rsidP="00365E30">
      <w:pPr>
        <w:spacing w:after="0" w:line="240" w:lineRule="auto"/>
      </w:pPr>
      <w:r>
        <w:separator/>
      </w:r>
    </w:p>
  </w:footnote>
  <w:footnote w:type="continuationSeparator" w:id="0">
    <w:p w:rsidR="00054E90" w:rsidRDefault="00054E90" w:rsidP="00365E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C25"/>
    <w:multiLevelType w:val="multilevel"/>
    <w:tmpl w:val="B55C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E03FD"/>
    <w:multiLevelType w:val="multilevel"/>
    <w:tmpl w:val="794C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C7558D"/>
    <w:multiLevelType w:val="hybridMultilevel"/>
    <w:tmpl w:val="74B82DB2"/>
    <w:lvl w:ilvl="0" w:tplc="CC0210E6">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C32346"/>
    <w:multiLevelType w:val="hybridMultilevel"/>
    <w:tmpl w:val="CD6E7B9A"/>
    <w:lvl w:ilvl="0" w:tplc="CC0210E6">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3D2126"/>
    <w:multiLevelType w:val="hybridMultilevel"/>
    <w:tmpl w:val="82F8FD12"/>
    <w:lvl w:ilvl="0" w:tplc="C254883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B62353"/>
    <w:multiLevelType w:val="multilevel"/>
    <w:tmpl w:val="E3FA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793F1D"/>
    <w:multiLevelType w:val="multilevel"/>
    <w:tmpl w:val="E3F4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441352"/>
    <w:multiLevelType w:val="multilevel"/>
    <w:tmpl w:val="EA1C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D50559"/>
    <w:multiLevelType w:val="hybridMultilevel"/>
    <w:tmpl w:val="997CBD4E"/>
    <w:lvl w:ilvl="0" w:tplc="F9889B7A">
      <w:numFmt w:val="bullet"/>
      <w:lvlText w:val="-"/>
      <w:lvlJc w:val="left"/>
      <w:pPr>
        <w:ind w:left="360" w:hanging="360"/>
      </w:pPr>
      <w:rPr>
        <w:rFonts w:ascii="Times New Roman" w:eastAsia="Calibri"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4A"/>
    <w:rsid w:val="00031A6C"/>
    <w:rsid w:val="00052F1F"/>
    <w:rsid w:val="00054E90"/>
    <w:rsid w:val="00056D51"/>
    <w:rsid w:val="000B6ADC"/>
    <w:rsid w:val="000C256F"/>
    <w:rsid w:val="000D0CC3"/>
    <w:rsid w:val="000E54C4"/>
    <w:rsid w:val="001302FD"/>
    <w:rsid w:val="0014354A"/>
    <w:rsid w:val="00143D14"/>
    <w:rsid w:val="001B6FA5"/>
    <w:rsid w:val="001D4C2F"/>
    <w:rsid w:val="001E7DBA"/>
    <w:rsid w:val="001F2E23"/>
    <w:rsid w:val="002341A6"/>
    <w:rsid w:val="00264DE7"/>
    <w:rsid w:val="00270722"/>
    <w:rsid w:val="00276150"/>
    <w:rsid w:val="00291CE2"/>
    <w:rsid w:val="002D781F"/>
    <w:rsid w:val="002E00A7"/>
    <w:rsid w:val="00365E30"/>
    <w:rsid w:val="003913BA"/>
    <w:rsid w:val="003924D7"/>
    <w:rsid w:val="003D7D83"/>
    <w:rsid w:val="003F2591"/>
    <w:rsid w:val="0041027B"/>
    <w:rsid w:val="00411440"/>
    <w:rsid w:val="00413026"/>
    <w:rsid w:val="00430988"/>
    <w:rsid w:val="004418D4"/>
    <w:rsid w:val="004A17BC"/>
    <w:rsid w:val="004F51E3"/>
    <w:rsid w:val="005151C3"/>
    <w:rsid w:val="005653BE"/>
    <w:rsid w:val="00577F51"/>
    <w:rsid w:val="0058509C"/>
    <w:rsid w:val="005927BD"/>
    <w:rsid w:val="005A506E"/>
    <w:rsid w:val="005A5D34"/>
    <w:rsid w:val="005D2F5B"/>
    <w:rsid w:val="00636531"/>
    <w:rsid w:val="00644D1D"/>
    <w:rsid w:val="00664CAE"/>
    <w:rsid w:val="00691277"/>
    <w:rsid w:val="00691969"/>
    <w:rsid w:val="006C5587"/>
    <w:rsid w:val="006E0F68"/>
    <w:rsid w:val="006F4C80"/>
    <w:rsid w:val="006F4E41"/>
    <w:rsid w:val="00721B72"/>
    <w:rsid w:val="00763961"/>
    <w:rsid w:val="00793B5D"/>
    <w:rsid w:val="007A4942"/>
    <w:rsid w:val="007E7926"/>
    <w:rsid w:val="008233B7"/>
    <w:rsid w:val="008B0061"/>
    <w:rsid w:val="008C2913"/>
    <w:rsid w:val="008C3C82"/>
    <w:rsid w:val="008F4E35"/>
    <w:rsid w:val="00902078"/>
    <w:rsid w:val="00903284"/>
    <w:rsid w:val="009540AA"/>
    <w:rsid w:val="0096291E"/>
    <w:rsid w:val="00996656"/>
    <w:rsid w:val="009B7415"/>
    <w:rsid w:val="009F6400"/>
    <w:rsid w:val="009F69C4"/>
    <w:rsid w:val="00A078A9"/>
    <w:rsid w:val="00A20E15"/>
    <w:rsid w:val="00A25A5C"/>
    <w:rsid w:val="00A47BED"/>
    <w:rsid w:val="00AE5664"/>
    <w:rsid w:val="00AF3A86"/>
    <w:rsid w:val="00B0231A"/>
    <w:rsid w:val="00B45F68"/>
    <w:rsid w:val="00B835DF"/>
    <w:rsid w:val="00BA62F6"/>
    <w:rsid w:val="00C15A17"/>
    <w:rsid w:val="00C550DE"/>
    <w:rsid w:val="00C621EE"/>
    <w:rsid w:val="00C74AFB"/>
    <w:rsid w:val="00C74EE6"/>
    <w:rsid w:val="00C97DA3"/>
    <w:rsid w:val="00CF48B2"/>
    <w:rsid w:val="00D36EB6"/>
    <w:rsid w:val="00D43CD6"/>
    <w:rsid w:val="00D73261"/>
    <w:rsid w:val="00D75669"/>
    <w:rsid w:val="00DA0363"/>
    <w:rsid w:val="00DD1302"/>
    <w:rsid w:val="00E17B5E"/>
    <w:rsid w:val="00E56CF0"/>
    <w:rsid w:val="00E80C34"/>
    <w:rsid w:val="00E94258"/>
    <w:rsid w:val="00ED5262"/>
    <w:rsid w:val="00F124AF"/>
    <w:rsid w:val="00F20DE3"/>
    <w:rsid w:val="00F3188F"/>
    <w:rsid w:val="00F50567"/>
    <w:rsid w:val="00FC6BF0"/>
    <w:rsid w:val="00FF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54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List Paragraph1"/>
    <w:basedOn w:val="Normal"/>
    <w:link w:val="ListParagraphChar"/>
    <w:uiPriority w:val="34"/>
    <w:qFormat/>
    <w:rsid w:val="0014354A"/>
    <w:pPr>
      <w:spacing w:after="100" w:afterAutospacing="1" w:line="340" w:lineRule="exact"/>
      <w:ind w:left="720" w:hanging="357"/>
      <w:contextualSpacing/>
      <w:jc w:val="both"/>
    </w:pPr>
  </w:style>
  <w:style w:type="character" w:styleId="CommentReference">
    <w:name w:val="annotation reference"/>
    <w:basedOn w:val="DefaultParagraphFont"/>
    <w:uiPriority w:val="99"/>
    <w:semiHidden/>
    <w:unhideWhenUsed/>
    <w:rsid w:val="0014354A"/>
    <w:rPr>
      <w:sz w:val="16"/>
      <w:szCs w:val="16"/>
    </w:rPr>
  </w:style>
  <w:style w:type="paragraph" w:styleId="Header">
    <w:name w:val="header"/>
    <w:basedOn w:val="Normal"/>
    <w:link w:val="HeaderChar"/>
    <w:uiPriority w:val="99"/>
    <w:unhideWhenUsed/>
    <w:rsid w:val="0036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E30"/>
    <w:rPr>
      <w:rFonts w:eastAsiaTheme="minorEastAsia"/>
    </w:rPr>
  </w:style>
  <w:style w:type="paragraph" w:styleId="Footer">
    <w:name w:val="footer"/>
    <w:basedOn w:val="Normal"/>
    <w:link w:val="FooterChar"/>
    <w:uiPriority w:val="99"/>
    <w:unhideWhenUsed/>
    <w:rsid w:val="0036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E30"/>
    <w:rPr>
      <w:rFonts w:eastAsiaTheme="minorEastAsia"/>
    </w:rPr>
  </w:style>
  <w:style w:type="character" w:styleId="Strong">
    <w:name w:val="Strong"/>
    <w:basedOn w:val="DefaultParagraphFont"/>
    <w:uiPriority w:val="22"/>
    <w:qFormat/>
    <w:rsid w:val="00F20DE3"/>
    <w:rPr>
      <w:b/>
      <w:bCs/>
    </w:rPr>
  </w:style>
  <w:style w:type="character" w:customStyle="1" w:styleId="ListParagraphChar">
    <w:name w:val="List Paragraph Char"/>
    <w:aliases w:val="bullet Char,List Paragraph1 Char"/>
    <w:link w:val="ListParagraph"/>
    <w:uiPriority w:val="34"/>
    <w:locked/>
    <w:rsid w:val="009540AA"/>
    <w:rPr>
      <w:rFonts w:eastAsiaTheme="minorEastAsia"/>
    </w:rPr>
  </w:style>
  <w:style w:type="paragraph" w:styleId="NormalWeb">
    <w:name w:val="Normal (Web)"/>
    <w:basedOn w:val="Normal"/>
    <w:uiPriority w:val="99"/>
    <w:unhideWhenUsed/>
    <w:rsid w:val="006E0F6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54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List Paragraph1"/>
    <w:basedOn w:val="Normal"/>
    <w:link w:val="ListParagraphChar"/>
    <w:uiPriority w:val="34"/>
    <w:qFormat/>
    <w:rsid w:val="0014354A"/>
    <w:pPr>
      <w:spacing w:after="100" w:afterAutospacing="1" w:line="340" w:lineRule="exact"/>
      <w:ind w:left="720" w:hanging="357"/>
      <w:contextualSpacing/>
      <w:jc w:val="both"/>
    </w:pPr>
  </w:style>
  <w:style w:type="character" w:styleId="CommentReference">
    <w:name w:val="annotation reference"/>
    <w:basedOn w:val="DefaultParagraphFont"/>
    <w:uiPriority w:val="99"/>
    <w:semiHidden/>
    <w:unhideWhenUsed/>
    <w:rsid w:val="0014354A"/>
    <w:rPr>
      <w:sz w:val="16"/>
      <w:szCs w:val="16"/>
    </w:rPr>
  </w:style>
  <w:style w:type="paragraph" w:styleId="Header">
    <w:name w:val="header"/>
    <w:basedOn w:val="Normal"/>
    <w:link w:val="HeaderChar"/>
    <w:uiPriority w:val="99"/>
    <w:unhideWhenUsed/>
    <w:rsid w:val="0036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E30"/>
    <w:rPr>
      <w:rFonts w:eastAsiaTheme="minorEastAsia"/>
    </w:rPr>
  </w:style>
  <w:style w:type="paragraph" w:styleId="Footer">
    <w:name w:val="footer"/>
    <w:basedOn w:val="Normal"/>
    <w:link w:val="FooterChar"/>
    <w:uiPriority w:val="99"/>
    <w:unhideWhenUsed/>
    <w:rsid w:val="0036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E30"/>
    <w:rPr>
      <w:rFonts w:eastAsiaTheme="minorEastAsia"/>
    </w:rPr>
  </w:style>
  <w:style w:type="character" w:styleId="Strong">
    <w:name w:val="Strong"/>
    <w:basedOn w:val="DefaultParagraphFont"/>
    <w:uiPriority w:val="22"/>
    <w:qFormat/>
    <w:rsid w:val="00F20DE3"/>
    <w:rPr>
      <w:b/>
      <w:bCs/>
    </w:rPr>
  </w:style>
  <w:style w:type="character" w:customStyle="1" w:styleId="ListParagraphChar">
    <w:name w:val="List Paragraph Char"/>
    <w:aliases w:val="bullet Char,List Paragraph1 Char"/>
    <w:link w:val="ListParagraph"/>
    <w:uiPriority w:val="34"/>
    <w:locked/>
    <w:rsid w:val="009540AA"/>
    <w:rPr>
      <w:rFonts w:eastAsiaTheme="minorEastAsia"/>
    </w:rPr>
  </w:style>
  <w:style w:type="paragraph" w:styleId="NormalWeb">
    <w:name w:val="Normal (Web)"/>
    <w:basedOn w:val="Normal"/>
    <w:uiPriority w:val="99"/>
    <w:unhideWhenUsed/>
    <w:rsid w:val="006E0F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406035">
      <w:bodyDiv w:val="1"/>
      <w:marLeft w:val="0"/>
      <w:marRight w:val="0"/>
      <w:marTop w:val="0"/>
      <w:marBottom w:val="0"/>
      <w:divBdr>
        <w:top w:val="none" w:sz="0" w:space="0" w:color="auto"/>
        <w:left w:val="none" w:sz="0" w:space="0" w:color="auto"/>
        <w:bottom w:val="none" w:sz="0" w:space="0" w:color="auto"/>
        <w:right w:val="none" w:sz="0" w:space="0" w:color="auto"/>
      </w:divBdr>
      <w:divsChild>
        <w:div w:id="444890575">
          <w:marLeft w:val="0"/>
          <w:marRight w:val="0"/>
          <w:marTop w:val="0"/>
          <w:marBottom w:val="0"/>
          <w:divBdr>
            <w:top w:val="none" w:sz="0" w:space="0" w:color="auto"/>
            <w:left w:val="none" w:sz="0" w:space="0" w:color="auto"/>
            <w:bottom w:val="none" w:sz="0" w:space="0" w:color="auto"/>
            <w:right w:val="none" w:sz="0" w:space="0" w:color="auto"/>
          </w:divBdr>
          <w:divsChild>
            <w:div w:id="2069719321">
              <w:marLeft w:val="0"/>
              <w:marRight w:val="0"/>
              <w:marTop w:val="0"/>
              <w:marBottom w:val="0"/>
              <w:divBdr>
                <w:top w:val="none" w:sz="0" w:space="0" w:color="auto"/>
                <w:left w:val="none" w:sz="0" w:space="0" w:color="auto"/>
                <w:bottom w:val="none" w:sz="0" w:space="0" w:color="auto"/>
                <w:right w:val="none" w:sz="0" w:space="0" w:color="auto"/>
              </w:divBdr>
            </w:div>
          </w:divsChild>
        </w:div>
        <w:div w:id="1794981987">
          <w:marLeft w:val="0"/>
          <w:marRight w:val="0"/>
          <w:marTop w:val="0"/>
          <w:marBottom w:val="0"/>
          <w:divBdr>
            <w:top w:val="none" w:sz="0" w:space="0" w:color="auto"/>
            <w:left w:val="none" w:sz="0" w:space="0" w:color="auto"/>
            <w:bottom w:val="none" w:sz="0" w:space="0" w:color="auto"/>
            <w:right w:val="none" w:sz="0" w:space="0" w:color="auto"/>
          </w:divBdr>
          <w:divsChild>
            <w:div w:id="5090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TrungDD</dc:creator>
  <cp:lastModifiedBy>Duong Dinh Trung</cp:lastModifiedBy>
  <cp:revision>5</cp:revision>
  <dcterms:created xsi:type="dcterms:W3CDTF">2018-03-07T07:59:00Z</dcterms:created>
  <dcterms:modified xsi:type="dcterms:W3CDTF">2018-03-09T08:28:00Z</dcterms:modified>
</cp:coreProperties>
</file>