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4D4" w:rsidRPr="004F79B0" w:rsidRDefault="007507E1" w:rsidP="00BC18B3">
      <w:pPr>
        <w:spacing w:after="120" w:line="276" w:lineRule="auto"/>
        <w:jc w:val="center"/>
        <w:rPr>
          <w:rFonts w:eastAsiaTheme="minorEastAsia"/>
          <w:b/>
          <w:color w:val="000000" w:themeColor="text1"/>
          <w:sz w:val="26"/>
          <w:szCs w:val="22"/>
        </w:rPr>
      </w:pPr>
      <w:r w:rsidRPr="004F79B0">
        <w:rPr>
          <w:rFonts w:eastAsiaTheme="minorEastAsia"/>
          <w:b/>
          <w:color w:val="000000" w:themeColor="text1"/>
          <w:sz w:val="26"/>
          <w:szCs w:val="22"/>
        </w:rPr>
        <w:t>MÔ TẢ VỊ TRÍ TUYỂN DỤNG TRỤ SỞ CHÍNH</w:t>
      </w:r>
    </w:p>
    <w:p w:rsidR="007507E1" w:rsidRPr="004F79B0" w:rsidRDefault="007135C0" w:rsidP="00BC18B3">
      <w:pPr>
        <w:spacing w:after="60" w:line="276" w:lineRule="auto"/>
        <w:jc w:val="center"/>
        <w:rPr>
          <w:rFonts w:eastAsiaTheme="minorEastAsia"/>
          <w:b/>
          <w:color w:val="000000" w:themeColor="text1"/>
          <w:sz w:val="26"/>
          <w:szCs w:val="22"/>
        </w:rPr>
      </w:pPr>
      <w:r w:rsidRPr="004F79B0">
        <w:rPr>
          <w:rFonts w:eastAsiaTheme="minorEastAsia"/>
          <w:b/>
          <w:color w:val="000000" w:themeColor="text1"/>
          <w:sz w:val="26"/>
          <w:szCs w:val="22"/>
        </w:rPr>
        <w:t xml:space="preserve">PHÒNG </w:t>
      </w:r>
      <w:r w:rsidR="00BE23D0" w:rsidRPr="004F79B0">
        <w:rPr>
          <w:rFonts w:eastAsiaTheme="minorEastAsia"/>
          <w:b/>
          <w:color w:val="000000" w:themeColor="text1"/>
          <w:sz w:val="26"/>
          <w:szCs w:val="22"/>
        </w:rPr>
        <w:t>PTSP&amp;MARKETING</w:t>
      </w:r>
      <w:r w:rsidR="00C57702" w:rsidRPr="004F79B0">
        <w:rPr>
          <w:rFonts w:eastAsiaTheme="minorEastAsia"/>
          <w:b/>
          <w:color w:val="000000" w:themeColor="text1"/>
          <w:sz w:val="26"/>
          <w:szCs w:val="22"/>
        </w:rPr>
        <w:t xml:space="preserve"> - KHỐI KHÁCH HÀNG DOANH NGHIỆP</w:t>
      </w:r>
    </w:p>
    <w:tbl>
      <w:tblPr>
        <w:tblW w:w="4969" w:type="pct"/>
        <w:tblInd w:w="499"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4"/>
        <w:gridCol w:w="1701"/>
        <w:gridCol w:w="6949"/>
        <w:gridCol w:w="6662"/>
      </w:tblGrid>
      <w:tr w:rsidR="004F79B0" w:rsidRPr="004F79B0" w:rsidTr="00BC05F0">
        <w:trPr>
          <w:trHeight w:val="447"/>
        </w:trPr>
        <w:tc>
          <w:tcPr>
            <w:tcW w:w="364" w:type="dxa"/>
            <w:tcBorders>
              <w:top w:val="outset" w:sz="6" w:space="0" w:color="auto"/>
              <w:left w:val="outset" w:sz="6" w:space="0" w:color="auto"/>
              <w:bottom w:val="outset" w:sz="6" w:space="0" w:color="auto"/>
              <w:right w:val="outset" w:sz="6" w:space="0" w:color="auto"/>
            </w:tcBorders>
            <w:shd w:val="clear" w:color="auto" w:fill="92CDDC" w:themeFill="accent5" w:themeFillTint="99"/>
            <w:vAlign w:val="center"/>
            <w:hideMark/>
          </w:tcPr>
          <w:p w:rsidR="007507E1" w:rsidRPr="004F79B0" w:rsidRDefault="007507E1" w:rsidP="00BC18B3">
            <w:pPr>
              <w:ind w:left="-270"/>
              <w:jc w:val="center"/>
              <w:rPr>
                <w:color w:val="000000" w:themeColor="text1"/>
                <w:lang w:eastAsia="en-AU"/>
              </w:rPr>
            </w:pPr>
          </w:p>
        </w:tc>
        <w:tc>
          <w:tcPr>
            <w:tcW w:w="1701" w:type="dxa"/>
            <w:tcBorders>
              <w:top w:val="outset" w:sz="6" w:space="0" w:color="auto"/>
              <w:left w:val="outset" w:sz="6" w:space="0" w:color="auto"/>
              <w:bottom w:val="outset" w:sz="6" w:space="0" w:color="auto"/>
              <w:right w:val="outset" w:sz="6" w:space="0" w:color="auto"/>
            </w:tcBorders>
            <w:shd w:val="clear" w:color="auto" w:fill="92CDDC" w:themeFill="accent5" w:themeFillTint="99"/>
            <w:vAlign w:val="center"/>
            <w:hideMark/>
          </w:tcPr>
          <w:p w:rsidR="007507E1" w:rsidRPr="004F79B0" w:rsidRDefault="007507E1" w:rsidP="00BC18B3">
            <w:pPr>
              <w:jc w:val="center"/>
              <w:rPr>
                <w:color w:val="000000" w:themeColor="text1"/>
                <w:lang w:eastAsia="en-AU"/>
              </w:rPr>
            </w:pPr>
            <w:r w:rsidRPr="004F79B0">
              <w:rPr>
                <w:b/>
                <w:bCs/>
                <w:color w:val="000000" w:themeColor="text1"/>
                <w:lang w:eastAsia="en-AU"/>
              </w:rPr>
              <w:t>Vị trí</w:t>
            </w:r>
          </w:p>
        </w:tc>
        <w:tc>
          <w:tcPr>
            <w:tcW w:w="6949" w:type="dxa"/>
            <w:tcBorders>
              <w:top w:val="outset" w:sz="6" w:space="0" w:color="auto"/>
              <w:left w:val="outset" w:sz="6" w:space="0" w:color="auto"/>
              <w:bottom w:val="outset" w:sz="6" w:space="0" w:color="auto"/>
              <w:right w:val="outset" w:sz="6" w:space="0" w:color="auto"/>
            </w:tcBorders>
            <w:shd w:val="clear" w:color="auto" w:fill="92CDDC" w:themeFill="accent5" w:themeFillTint="99"/>
            <w:vAlign w:val="center"/>
            <w:hideMark/>
          </w:tcPr>
          <w:p w:rsidR="007507E1" w:rsidRPr="004F79B0" w:rsidRDefault="007507E1" w:rsidP="00BC18B3">
            <w:pPr>
              <w:jc w:val="center"/>
              <w:rPr>
                <w:color w:val="000000" w:themeColor="text1"/>
                <w:lang w:eastAsia="en-AU"/>
              </w:rPr>
            </w:pPr>
            <w:r w:rsidRPr="004F79B0">
              <w:rPr>
                <w:b/>
                <w:bCs/>
                <w:color w:val="000000" w:themeColor="text1"/>
                <w:lang w:eastAsia="en-AU"/>
              </w:rPr>
              <w:t>Mô tả công việc</w:t>
            </w:r>
          </w:p>
        </w:tc>
        <w:tc>
          <w:tcPr>
            <w:tcW w:w="6662" w:type="dxa"/>
            <w:tcBorders>
              <w:top w:val="outset" w:sz="6" w:space="0" w:color="auto"/>
              <w:left w:val="outset" w:sz="6" w:space="0" w:color="auto"/>
              <w:bottom w:val="outset" w:sz="6" w:space="0" w:color="auto"/>
              <w:right w:val="outset" w:sz="6" w:space="0" w:color="auto"/>
            </w:tcBorders>
            <w:shd w:val="clear" w:color="auto" w:fill="92CDDC" w:themeFill="accent5" w:themeFillTint="99"/>
            <w:vAlign w:val="center"/>
            <w:hideMark/>
          </w:tcPr>
          <w:p w:rsidR="007507E1" w:rsidRPr="004F79B0" w:rsidRDefault="007507E1" w:rsidP="00BC18B3">
            <w:pPr>
              <w:jc w:val="center"/>
              <w:rPr>
                <w:color w:val="000000" w:themeColor="text1"/>
                <w:lang w:eastAsia="en-AU"/>
              </w:rPr>
            </w:pPr>
            <w:r w:rsidRPr="004F79B0">
              <w:rPr>
                <w:b/>
                <w:bCs/>
                <w:color w:val="000000" w:themeColor="text1"/>
                <w:lang w:eastAsia="en-AU"/>
              </w:rPr>
              <w:t>Yêu cầu công việc</w:t>
            </w:r>
          </w:p>
        </w:tc>
      </w:tr>
      <w:tr w:rsidR="004F79B0" w:rsidRPr="004F79B0" w:rsidTr="00BC05F0">
        <w:trPr>
          <w:trHeight w:val="538"/>
        </w:trPr>
        <w:tc>
          <w:tcPr>
            <w:tcW w:w="364" w:type="dxa"/>
            <w:tcBorders>
              <w:top w:val="outset" w:sz="6" w:space="0" w:color="auto"/>
              <w:left w:val="outset" w:sz="6" w:space="0" w:color="auto"/>
              <w:bottom w:val="outset" w:sz="6" w:space="0" w:color="auto"/>
              <w:right w:val="outset" w:sz="6" w:space="0" w:color="auto"/>
            </w:tcBorders>
            <w:hideMark/>
          </w:tcPr>
          <w:p w:rsidR="0031379C" w:rsidRPr="004F79B0" w:rsidRDefault="0031379C" w:rsidP="00425E92">
            <w:pPr>
              <w:rPr>
                <w:b/>
                <w:color w:val="000000" w:themeColor="text1"/>
                <w:lang w:eastAsia="en-AU"/>
              </w:rPr>
            </w:pPr>
            <w:r w:rsidRPr="004F79B0">
              <w:rPr>
                <w:b/>
                <w:color w:val="000000" w:themeColor="text1"/>
                <w:lang w:eastAsia="en-AU"/>
              </w:rPr>
              <w:t>1</w:t>
            </w:r>
          </w:p>
        </w:tc>
        <w:tc>
          <w:tcPr>
            <w:tcW w:w="1701" w:type="dxa"/>
            <w:tcBorders>
              <w:top w:val="outset" w:sz="6" w:space="0" w:color="auto"/>
              <w:left w:val="outset" w:sz="6" w:space="0" w:color="auto"/>
              <w:bottom w:val="outset" w:sz="6" w:space="0" w:color="auto"/>
              <w:right w:val="outset" w:sz="6" w:space="0" w:color="auto"/>
            </w:tcBorders>
            <w:hideMark/>
          </w:tcPr>
          <w:p w:rsidR="0031379C" w:rsidRDefault="0031379C" w:rsidP="00425E92">
            <w:pPr>
              <w:rPr>
                <w:b/>
                <w:bCs/>
                <w:color w:val="000000" w:themeColor="text1"/>
                <w:lang w:eastAsia="en-AU"/>
              </w:rPr>
            </w:pPr>
            <w:r w:rsidRPr="004F79B0">
              <w:rPr>
                <w:b/>
                <w:bCs/>
                <w:color w:val="000000" w:themeColor="text1"/>
                <w:lang w:eastAsia="en-AU"/>
              </w:rPr>
              <w:t>Chuyên viên Phòng PT</w:t>
            </w:r>
            <w:r w:rsidR="004F79B0">
              <w:rPr>
                <w:b/>
                <w:bCs/>
                <w:color w:val="000000" w:themeColor="text1"/>
                <w:lang w:eastAsia="en-AU"/>
              </w:rPr>
              <w:t>SP</w:t>
            </w:r>
            <w:r w:rsidR="003022AB" w:rsidRPr="004F79B0">
              <w:rPr>
                <w:b/>
                <w:bCs/>
                <w:color w:val="000000" w:themeColor="text1"/>
                <w:lang w:eastAsia="en-AU"/>
              </w:rPr>
              <w:t>&amp; MKT</w:t>
            </w:r>
            <w:r w:rsidRPr="004F79B0">
              <w:rPr>
                <w:b/>
                <w:bCs/>
                <w:color w:val="000000" w:themeColor="text1"/>
                <w:lang w:eastAsia="en-AU"/>
              </w:rPr>
              <w:t xml:space="preserve">, mảng </w:t>
            </w:r>
            <w:r w:rsidR="000146CE" w:rsidRPr="004F79B0">
              <w:rPr>
                <w:b/>
                <w:bCs/>
                <w:color w:val="000000" w:themeColor="text1"/>
                <w:lang w:eastAsia="en-AU"/>
              </w:rPr>
              <w:t>Marketing</w:t>
            </w:r>
            <w:r w:rsidR="0095191C">
              <w:rPr>
                <w:b/>
                <w:bCs/>
                <w:color w:val="000000" w:themeColor="text1"/>
                <w:lang w:eastAsia="en-AU"/>
              </w:rPr>
              <w:t xml:space="preserve"> </w:t>
            </w:r>
          </w:p>
          <w:p w:rsidR="0095191C" w:rsidRDefault="0095191C" w:rsidP="00425E92">
            <w:pPr>
              <w:rPr>
                <w:b/>
                <w:bCs/>
                <w:color w:val="000000" w:themeColor="text1"/>
                <w:lang w:eastAsia="en-AU"/>
              </w:rPr>
            </w:pPr>
          </w:p>
          <w:p w:rsidR="0095191C" w:rsidRPr="004F79B0" w:rsidRDefault="0095191C" w:rsidP="00425E92">
            <w:pPr>
              <w:rPr>
                <w:b/>
                <w:bCs/>
                <w:color w:val="000000" w:themeColor="text1"/>
                <w:lang w:eastAsia="en-AU"/>
              </w:rPr>
            </w:pPr>
            <w:r>
              <w:rPr>
                <w:b/>
                <w:bCs/>
                <w:color w:val="000000" w:themeColor="text1"/>
                <w:lang w:eastAsia="en-AU"/>
              </w:rPr>
              <w:t>(02 chỉ tiêu)</w:t>
            </w:r>
          </w:p>
          <w:p w:rsidR="0031379C" w:rsidRPr="004F79B0" w:rsidRDefault="0031379C" w:rsidP="00425E92">
            <w:pPr>
              <w:rPr>
                <w:b/>
                <w:bCs/>
                <w:color w:val="000000" w:themeColor="text1"/>
                <w:lang w:eastAsia="en-AU"/>
              </w:rPr>
            </w:pPr>
          </w:p>
        </w:tc>
        <w:tc>
          <w:tcPr>
            <w:tcW w:w="6949" w:type="dxa"/>
            <w:tcBorders>
              <w:top w:val="outset" w:sz="6" w:space="0" w:color="auto"/>
              <w:left w:val="outset" w:sz="6" w:space="0" w:color="auto"/>
              <w:bottom w:val="outset" w:sz="6" w:space="0" w:color="auto"/>
              <w:right w:val="outset" w:sz="6" w:space="0" w:color="auto"/>
            </w:tcBorders>
            <w:hideMark/>
          </w:tcPr>
          <w:p w:rsidR="000146CE" w:rsidRPr="004F79B0" w:rsidRDefault="009C64CD" w:rsidP="00BC05F0">
            <w:pPr>
              <w:ind w:right="125"/>
              <w:rPr>
                <w:b/>
                <w:color w:val="000000" w:themeColor="text1"/>
                <w:spacing w:val="-2"/>
              </w:rPr>
            </w:pPr>
            <w:r w:rsidRPr="004F79B0">
              <w:rPr>
                <w:b/>
                <w:color w:val="000000" w:themeColor="text1"/>
                <w:spacing w:val="-2"/>
              </w:rPr>
              <w:t>I. Nhiệm vụ chính</w:t>
            </w:r>
          </w:p>
          <w:p w:rsidR="000146CE" w:rsidRPr="004F79B0" w:rsidRDefault="000146CE" w:rsidP="00BC05F0">
            <w:pPr>
              <w:ind w:right="125"/>
              <w:rPr>
                <w:b/>
                <w:color w:val="000000" w:themeColor="text1"/>
                <w:spacing w:val="-2"/>
              </w:rPr>
            </w:pPr>
            <w:r w:rsidRPr="004F79B0">
              <w:rPr>
                <w:b/>
                <w:color w:val="000000" w:themeColor="text1"/>
                <w:spacing w:val="-2"/>
              </w:rPr>
              <w:t xml:space="preserve">1. </w:t>
            </w:r>
            <w:r w:rsidRPr="004F79B0">
              <w:rPr>
                <w:rFonts w:eastAsia="Calibri"/>
                <w:b/>
                <w:color w:val="000000" w:themeColor="text1"/>
              </w:rPr>
              <w:t>Nghiên cứu, xây dựng, tổ chức triển khai các chiến dịch Marketing cho các SPDV dành cho đối tượng KHDN</w:t>
            </w:r>
          </w:p>
          <w:p w:rsidR="00BE2435" w:rsidRPr="004F79B0" w:rsidRDefault="00BE2435" w:rsidP="00BC05F0">
            <w:pPr>
              <w:pStyle w:val="ListParagraph"/>
              <w:numPr>
                <w:ilvl w:val="0"/>
                <w:numId w:val="12"/>
              </w:numPr>
              <w:spacing w:after="0" w:line="240" w:lineRule="auto"/>
              <w:ind w:left="469" w:right="125" w:hanging="283"/>
              <w:rPr>
                <w:rFonts w:ascii="Times New Roman" w:hAnsi="Times New Roman"/>
                <w:color w:val="000000" w:themeColor="text1"/>
                <w:sz w:val="24"/>
                <w:szCs w:val="24"/>
              </w:rPr>
            </w:pPr>
            <w:r w:rsidRPr="004F79B0">
              <w:rPr>
                <w:rFonts w:ascii="Times New Roman" w:hAnsi="Times New Roman"/>
                <w:color w:val="000000" w:themeColor="text1"/>
                <w:sz w:val="24"/>
                <w:szCs w:val="24"/>
              </w:rPr>
              <w:t xml:space="preserve">Nghiên cứu, đề xuất ý tưởng truyền thông và marketing cho các SPDV cho </w:t>
            </w:r>
            <w:r w:rsidR="006A03CB">
              <w:rPr>
                <w:rFonts w:ascii="Times New Roman" w:hAnsi="Times New Roman"/>
                <w:color w:val="000000" w:themeColor="text1"/>
                <w:sz w:val="24"/>
                <w:szCs w:val="24"/>
                <w:lang w:val="vi-VN"/>
              </w:rPr>
              <w:t xml:space="preserve"> các </w:t>
            </w:r>
            <w:r w:rsidRPr="004F79B0">
              <w:rPr>
                <w:rFonts w:ascii="Times New Roman" w:hAnsi="Times New Roman"/>
                <w:color w:val="000000" w:themeColor="text1"/>
                <w:sz w:val="24"/>
                <w:szCs w:val="24"/>
              </w:rPr>
              <w:t>phân khúc KHDN</w:t>
            </w:r>
            <w:r w:rsidR="006A03CB">
              <w:rPr>
                <w:rFonts w:ascii="Times New Roman" w:hAnsi="Times New Roman"/>
                <w:color w:val="000000" w:themeColor="text1"/>
                <w:sz w:val="24"/>
                <w:szCs w:val="24"/>
                <w:lang w:val="vi-VN"/>
              </w:rPr>
              <w:t xml:space="preserve"> (CBI, FDI, SME)</w:t>
            </w:r>
            <w:r w:rsidR="00BC18B3">
              <w:rPr>
                <w:rFonts w:ascii="Times New Roman" w:hAnsi="Times New Roman"/>
                <w:color w:val="000000" w:themeColor="text1"/>
                <w:sz w:val="24"/>
                <w:szCs w:val="24"/>
              </w:rPr>
              <w:t>.</w:t>
            </w:r>
          </w:p>
          <w:p w:rsidR="00BE2435" w:rsidRPr="004F79B0" w:rsidRDefault="00BE2435" w:rsidP="00BC05F0">
            <w:pPr>
              <w:pStyle w:val="ListParagraph"/>
              <w:numPr>
                <w:ilvl w:val="0"/>
                <w:numId w:val="12"/>
              </w:numPr>
              <w:spacing w:after="0" w:line="240" w:lineRule="auto"/>
              <w:ind w:left="469" w:right="125" w:hanging="283"/>
              <w:rPr>
                <w:rFonts w:ascii="Times New Roman" w:hAnsi="Times New Roman"/>
                <w:color w:val="000000" w:themeColor="text1"/>
                <w:sz w:val="24"/>
                <w:szCs w:val="24"/>
              </w:rPr>
            </w:pPr>
            <w:r w:rsidRPr="004F79B0">
              <w:rPr>
                <w:rFonts w:ascii="Times New Roman" w:hAnsi="Times New Roman"/>
                <w:color w:val="000000" w:themeColor="text1"/>
                <w:sz w:val="24"/>
                <w:szCs w:val="24"/>
              </w:rPr>
              <w:t>Phối hợp với các đơn vị triển khai</w:t>
            </w:r>
            <w:r w:rsidR="004F79B0" w:rsidRPr="004F79B0">
              <w:rPr>
                <w:rFonts w:ascii="Times New Roman" w:hAnsi="Times New Roman"/>
                <w:color w:val="000000" w:themeColor="text1"/>
                <w:sz w:val="24"/>
                <w:szCs w:val="24"/>
              </w:rPr>
              <w:t xml:space="preserve"> và giám sát kết quả thực hiện</w:t>
            </w:r>
            <w:r w:rsidRPr="004F79B0">
              <w:rPr>
                <w:rFonts w:ascii="Times New Roman" w:hAnsi="Times New Roman"/>
                <w:color w:val="000000" w:themeColor="text1"/>
                <w:sz w:val="24"/>
                <w:szCs w:val="24"/>
              </w:rPr>
              <w:t xml:space="preserve"> </w:t>
            </w:r>
            <w:r w:rsidR="004F79B0" w:rsidRPr="004F79B0">
              <w:rPr>
                <w:rFonts w:ascii="Times New Roman" w:hAnsi="Times New Roman"/>
                <w:color w:val="000000" w:themeColor="text1"/>
                <w:sz w:val="24"/>
                <w:szCs w:val="24"/>
              </w:rPr>
              <w:t>các chiến dịch marketing theo kế hoạch</w:t>
            </w:r>
            <w:r w:rsidR="00BC18B3">
              <w:rPr>
                <w:rFonts w:ascii="Times New Roman" w:hAnsi="Times New Roman"/>
                <w:color w:val="000000" w:themeColor="text1"/>
                <w:sz w:val="24"/>
                <w:szCs w:val="24"/>
              </w:rPr>
              <w:t>.</w:t>
            </w:r>
          </w:p>
          <w:p w:rsidR="004F79B0" w:rsidRPr="004F79B0" w:rsidRDefault="004F79B0" w:rsidP="00BC05F0">
            <w:pPr>
              <w:pStyle w:val="ListParagraph"/>
              <w:numPr>
                <w:ilvl w:val="0"/>
                <w:numId w:val="12"/>
              </w:numPr>
              <w:spacing w:after="0" w:line="240" w:lineRule="auto"/>
              <w:ind w:left="469" w:right="125" w:hanging="283"/>
              <w:rPr>
                <w:rFonts w:ascii="Times New Roman" w:hAnsi="Times New Roman"/>
                <w:color w:val="000000" w:themeColor="text1"/>
                <w:sz w:val="24"/>
                <w:szCs w:val="24"/>
              </w:rPr>
            </w:pPr>
            <w:r w:rsidRPr="004F79B0">
              <w:rPr>
                <w:rFonts w:ascii="Times New Roman" w:hAnsi="Times New Roman"/>
                <w:color w:val="000000" w:themeColor="text1"/>
                <w:sz w:val="24"/>
                <w:szCs w:val="24"/>
              </w:rPr>
              <w:t xml:space="preserve">Nghiên cứu xu hướng và tổ chức triển khai các </w:t>
            </w:r>
            <w:r w:rsidR="006A03CB">
              <w:rPr>
                <w:rFonts w:ascii="Times New Roman" w:hAnsi="Times New Roman"/>
                <w:color w:val="000000" w:themeColor="text1"/>
                <w:sz w:val="24"/>
                <w:szCs w:val="24"/>
                <w:lang w:val="vi-VN"/>
              </w:rPr>
              <w:t>chiến dịch</w:t>
            </w:r>
            <w:r w:rsidR="006A03CB">
              <w:rPr>
                <w:rFonts w:ascii="Times New Roman" w:hAnsi="Times New Roman"/>
                <w:color w:val="000000" w:themeColor="text1"/>
                <w:sz w:val="24"/>
                <w:szCs w:val="24"/>
              </w:rPr>
              <w:t xml:space="preserve"> Marketing </w:t>
            </w:r>
            <w:r w:rsidRPr="004F79B0">
              <w:rPr>
                <w:rFonts w:ascii="Times New Roman" w:hAnsi="Times New Roman"/>
                <w:color w:val="000000" w:themeColor="text1"/>
                <w:sz w:val="24"/>
                <w:szCs w:val="24"/>
              </w:rPr>
              <w:t xml:space="preserve">mới như: Digital marketing, </w:t>
            </w:r>
            <w:r w:rsidR="006A03CB">
              <w:rPr>
                <w:rFonts w:ascii="Times New Roman" w:hAnsi="Times New Roman"/>
                <w:color w:val="000000" w:themeColor="text1"/>
                <w:sz w:val="24"/>
                <w:szCs w:val="24"/>
                <w:lang w:val="vi-VN"/>
              </w:rPr>
              <w:t>Viral</w:t>
            </w:r>
            <w:r w:rsidRPr="004F79B0">
              <w:rPr>
                <w:rFonts w:ascii="Times New Roman" w:hAnsi="Times New Roman"/>
                <w:color w:val="000000" w:themeColor="text1"/>
                <w:sz w:val="24"/>
                <w:szCs w:val="24"/>
              </w:rPr>
              <w:t xml:space="preserve"> Maketing, </w:t>
            </w:r>
            <w:r w:rsidR="006A03CB">
              <w:rPr>
                <w:rFonts w:ascii="Times New Roman" w:hAnsi="Times New Roman"/>
                <w:color w:val="000000" w:themeColor="text1"/>
                <w:sz w:val="24"/>
                <w:szCs w:val="24"/>
                <w:lang w:val="vi-VN"/>
              </w:rPr>
              <w:t>Marketing 4.0</w:t>
            </w:r>
            <w:r w:rsidRPr="004F79B0">
              <w:rPr>
                <w:rFonts w:ascii="Times New Roman" w:hAnsi="Times New Roman"/>
                <w:color w:val="000000" w:themeColor="text1"/>
                <w:sz w:val="24"/>
                <w:szCs w:val="24"/>
              </w:rPr>
              <w:t xml:space="preserve">…; Đề xuất các hình thức truyền thông mới, độc đáo, phù hợp với </w:t>
            </w:r>
            <w:r w:rsidR="00BC18B3">
              <w:rPr>
                <w:rFonts w:ascii="Times New Roman" w:hAnsi="Times New Roman"/>
                <w:color w:val="000000" w:themeColor="text1"/>
                <w:sz w:val="24"/>
                <w:szCs w:val="24"/>
              </w:rPr>
              <w:t>VietinBank</w:t>
            </w:r>
            <w:r w:rsidRPr="004F79B0">
              <w:rPr>
                <w:rFonts w:ascii="Times New Roman" w:hAnsi="Times New Roman"/>
                <w:color w:val="000000" w:themeColor="text1"/>
                <w:sz w:val="24"/>
                <w:szCs w:val="24"/>
              </w:rPr>
              <w:t>.</w:t>
            </w:r>
          </w:p>
          <w:p w:rsidR="00BE2435" w:rsidRPr="004F79B0" w:rsidRDefault="00BE2435" w:rsidP="00BC05F0">
            <w:pPr>
              <w:ind w:right="125"/>
              <w:rPr>
                <w:b/>
                <w:color w:val="000000" w:themeColor="text1"/>
                <w:spacing w:val="-2"/>
              </w:rPr>
            </w:pPr>
            <w:r w:rsidRPr="004F79B0">
              <w:rPr>
                <w:b/>
                <w:color w:val="000000" w:themeColor="text1"/>
                <w:spacing w:val="-2"/>
              </w:rPr>
              <w:t>2. Tổ chức sự kiện</w:t>
            </w:r>
            <w:r w:rsidR="004F79B0" w:rsidRPr="004F79B0">
              <w:rPr>
                <w:b/>
                <w:color w:val="000000" w:themeColor="text1"/>
                <w:spacing w:val="-2"/>
              </w:rPr>
              <w:t xml:space="preserve"> nội bộ khối và KHDN</w:t>
            </w:r>
          </w:p>
          <w:p w:rsidR="004F79B0" w:rsidRDefault="004F79B0" w:rsidP="00BC05F0">
            <w:pPr>
              <w:pStyle w:val="ListParagraph"/>
              <w:numPr>
                <w:ilvl w:val="0"/>
                <w:numId w:val="12"/>
              </w:numPr>
              <w:spacing w:after="0" w:line="240" w:lineRule="auto"/>
              <w:ind w:left="469" w:right="125" w:hanging="283"/>
              <w:rPr>
                <w:rFonts w:ascii="Times New Roman" w:hAnsi="Times New Roman"/>
                <w:color w:val="000000" w:themeColor="text1"/>
                <w:sz w:val="24"/>
                <w:szCs w:val="24"/>
              </w:rPr>
            </w:pPr>
            <w:r w:rsidRPr="004F79B0">
              <w:rPr>
                <w:rFonts w:ascii="Times New Roman" w:hAnsi="Times New Roman"/>
                <w:color w:val="000000" w:themeColor="text1"/>
                <w:sz w:val="24"/>
                <w:szCs w:val="24"/>
              </w:rPr>
              <w:t xml:space="preserve">Đầu mối xây dựng ý tưởng và kế hoạch cho các chương trình sự kiện </w:t>
            </w:r>
            <w:r w:rsidR="00BC18B3">
              <w:rPr>
                <w:rFonts w:ascii="Times New Roman" w:hAnsi="Times New Roman"/>
                <w:color w:val="000000" w:themeColor="text1"/>
                <w:sz w:val="24"/>
                <w:szCs w:val="24"/>
              </w:rPr>
              <w:t xml:space="preserve">nội </w:t>
            </w:r>
            <w:r w:rsidRPr="004F79B0">
              <w:rPr>
                <w:rFonts w:ascii="Times New Roman" w:hAnsi="Times New Roman"/>
                <w:color w:val="000000" w:themeColor="text1"/>
                <w:sz w:val="24"/>
                <w:szCs w:val="24"/>
              </w:rPr>
              <w:t>bộ</w:t>
            </w:r>
            <w:r w:rsidR="00BC18B3">
              <w:rPr>
                <w:rFonts w:ascii="Times New Roman" w:hAnsi="Times New Roman"/>
                <w:color w:val="000000" w:themeColor="text1"/>
                <w:sz w:val="24"/>
                <w:szCs w:val="24"/>
              </w:rPr>
              <w:t xml:space="preserve"> K</w:t>
            </w:r>
            <w:r w:rsidRPr="004F79B0">
              <w:rPr>
                <w:rFonts w:ascii="Times New Roman" w:hAnsi="Times New Roman"/>
                <w:color w:val="000000" w:themeColor="text1"/>
                <w:sz w:val="24"/>
                <w:szCs w:val="24"/>
              </w:rPr>
              <w:t>hối và dành cho phân khúc KHDN</w:t>
            </w:r>
          </w:p>
          <w:p w:rsidR="004F79B0" w:rsidRPr="004F79B0" w:rsidRDefault="004F79B0" w:rsidP="00BC05F0">
            <w:pPr>
              <w:pStyle w:val="ListParagraph"/>
              <w:numPr>
                <w:ilvl w:val="0"/>
                <w:numId w:val="12"/>
              </w:numPr>
              <w:spacing w:after="0" w:line="240" w:lineRule="auto"/>
              <w:ind w:left="469" w:right="125" w:hanging="283"/>
              <w:rPr>
                <w:rFonts w:ascii="Times New Roman" w:hAnsi="Times New Roman"/>
                <w:color w:val="000000" w:themeColor="text1"/>
                <w:sz w:val="24"/>
                <w:szCs w:val="24"/>
              </w:rPr>
            </w:pPr>
            <w:r w:rsidRPr="004F79B0">
              <w:rPr>
                <w:rFonts w:ascii="Times New Roman" w:hAnsi="Times New Roman"/>
                <w:color w:val="000000" w:themeColor="text1"/>
                <w:sz w:val="24"/>
                <w:szCs w:val="24"/>
              </w:rPr>
              <w:t>Phối hợp với các đơn vị</w:t>
            </w:r>
            <w:r>
              <w:rPr>
                <w:rFonts w:ascii="Times New Roman" w:hAnsi="Times New Roman"/>
                <w:color w:val="000000" w:themeColor="text1"/>
                <w:sz w:val="24"/>
                <w:szCs w:val="24"/>
              </w:rPr>
              <w:t xml:space="preserve"> liên quan</w:t>
            </w:r>
            <w:r w:rsidRPr="004F79B0">
              <w:rPr>
                <w:rFonts w:ascii="Times New Roman" w:hAnsi="Times New Roman"/>
                <w:color w:val="000000" w:themeColor="text1"/>
                <w:sz w:val="24"/>
                <w:szCs w:val="24"/>
              </w:rPr>
              <w:t xml:space="preserve"> triển khai</w:t>
            </w:r>
            <w:r>
              <w:rPr>
                <w:rFonts w:ascii="Times New Roman" w:hAnsi="Times New Roman"/>
                <w:color w:val="000000" w:themeColor="text1"/>
                <w:sz w:val="24"/>
                <w:szCs w:val="24"/>
              </w:rPr>
              <w:t xml:space="preserve"> và tổ chức sự kiện</w:t>
            </w:r>
            <w:r w:rsidR="00BC18B3">
              <w:rPr>
                <w:rFonts w:ascii="Times New Roman" w:hAnsi="Times New Roman"/>
                <w:color w:val="000000" w:themeColor="text1"/>
                <w:sz w:val="24"/>
                <w:szCs w:val="24"/>
              </w:rPr>
              <w:t>.</w:t>
            </w:r>
          </w:p>
          <w:p w:rsidR="004F79B0" w:rsidRPr="004F79B0" w:rsidRDefault="00BE2435" w:rsidP="00BC05F0">
            <w:pPr>
              <w:ind w:right="125"/>
              <w:rPr>
                <w:b/>
                <w:color w:val="000000" w:themeColor="text1"/>
                <w:spacing w:val="-2"/>
              </w:rPr>
            </w:pPr>
            <w:r w:rsidRPr="004F79B0">
              <w:rPr>
                <w:b/>
                <w:color w:val="000000" w:themeColor="text1"/>
                <w:spacing w:val="-2"/>
              </w:rPr>
              <w:t xml:space="preserve">3. </w:t>
            </w:r>
            <w:r w:rsidR="004F79B0" w:rsidRPr="004F79B0">
              <w:rPr>
                <w:b/>
                <w:color w:val="000000" w:themeColor="text1"/>
                <w:spacing w:val="-2"/>
              </w:rPr>
              <w:t>Xây dựng content marketing</w:t>
            </w:r>
            <w:r w:rsidR="004F79B0">
              <w:rPr>
                <w:b/>
                <w:color w:val="000000" w:themeColor="text1"/>
                <w:spacing w:val="-2"/>
              </w:rPr>
              <w:t xml:space="preserve"> cho các SPDV khối KHDN</w:t>
            </w:r>
          </w:p>
          <w:p w:rsidR="004F79B0" w:rsidRPr="004F79B0" w:rsidRDefault="004F79B0" w:rsidP="00BC05F0">
            <w:pPr>
              <w:pStyle w:val="ListParagraph"/>
              <w:numPr>
                <w:ilvl w:val="0"/>
                <w:numId w:val="12"/>
              </w:numPr>
              <w:spacing w:after="0" w:line="240" w:lineRule="auto"/>
              <w:ind w:left="469" w:right="125" w:hanging="283"/>
              <w:rPr>
                <w:rFonts w:ascii="Times New Roman" w:hAnsi="Times New Roman"/>
                <w:color w:val="000000" w:themeColor="text1"/>
                <w:sz w:val="24"/>
                <w:szCs w:val="24"/>
              </w:rPr>
            </w:pPr>
            <w:r w:rsidRPr="004F79B0">
              <w:rPr>
                <w:rFonts w:ascii="Times New Roman" w:hAnsi="Times New Roman"/>
                <w:color w:val="000000" w:themeColor="text1"/>
                <w:sz w:val="24"/>
                <w:szCs w:val="24"/>
              </w:rPr>
              <w:t>Đầu mối phối hợp với các đơn vị trong hệ thống xây dựng nội dung &amp; biên soạn các ấn phẩm, tài liệu phục vụ công tác truyền thông nội bộ và ra bên ngoài</w:t>
            </w:r>
            <w:r>
              <w:rPr>
                <w:rFonts w:ascii="Times New Roman" w:hAnsi="Times New Roman"/>
                <w:color w:val="000000" w:themeColor="text1"/>
                <w:sz w:val="24"/>
                <w:szCs w:val="24"/>
              </w:rPr>
              <w:t xml:space="preserve"> cho các SPDV dành cho phân khúc KHDN</w:t>
            </w:r>
            <w:r w:rsidR="00BC18B3">
              <w:rPr>
                <w:rFonts w:ascii="Times New Roman" w:hAnsi="Times New Roman"/>
                <w:color w:val="000000" w:themeColor="text1"/>
                <w:sz w:val="24"/>
                <w:szCs w:val="24"/>
              </w:rPr>
              <w:t>.</w:t>
            </w:r>
          </w:p>
          <w:p w:rsidR="009C64CD" w:rsidRPr="004F79B0" w:rsidRDefault="009C64CD" w:rsidP="00BC05F0">
            <w:pPr>
              <w:spacing w:before="120"/>
              <w:ind w:right="125"/>
              <w:rPr>
                <w:color w:val="000000" w:themeColor="text1"/>
              </w:rPr>
            </w:pPr>
            <w:r w:rsidRPr="004F79B0">
              <w:rPr>
                <w:b/>
                <w:color w:val="000000" w:themeColor="text1"/>
              </w:rPr>
              <w:t>II. Cơ hội</w:t>
            </w:r>
          </w:p>
          <w:p w:rsidR="002D1B48" w:rsidRPr="004F79B0" w:rsidRDefault="0019408B" w:rsidP="00BC05F0">
            <w:pPr>
              <w:pStyle w:val="ListParagraph"/>
              <w:numPr>
                <w:ilvl w:val="0"/>
                <w:numId w:val="12"/>
              </w:numPr>
              <w:spacing w:after="0" w:line="240" w:lineRule="auto"/>
              <w:ind w:right="125"/>
              <w:rPr>
                <w:rFonts w:ascii="Times New Roman" w:hAnsi="Times New Roman"/>
                <w:color w:val="000000" w:themeColor="text1"/>
                <w:sz w:val="24"/>
                <w:szCs w:val="24"/>
              </w:rPr>
            </w:pPr>
            <w:r w:rsidRPr="004F79B0">
              <w:rPr>
                <w:rFonts w:ascii="Times New Roman" w:hAnsi="Times New Roman"/>
                <w:color w:val="000000" w:themeColor="text1"/>
                <w:sz w:val="24"/>
                <w:szCs w:val="24"/>
              </w:rPr>
              <w:t>Cơ hội được giao lưu tiếp xúc và làm việc với C</w:t>
            </w:r>
            <w:r w:rsidR="00427C22" w:rsidRPr="004F79B0">
              <w:rPr>
                <w:rFonts w:ascii="Times New Roman" w:hAnsi="Times New Roman"/>
                <w:color w:val="000000" w:themeColor="text1"/>
                <w:sz w:val="24"/>
                <w:szCs w:val="24"/>
              </w:rPr>
              <w:t>hi nhánh</w:t>
            </w:r>
            <w:r w:rsidRPr="004F79B0">
              <w:rPr>
                <w:rFonts w:ascii="Times New Roman" w:hAnsi="Times New Roman"/>
                <w:color w:val="000000" w:themeColor="text1"/>
                <w:sz w:val="24"/>
                <w:szCs w:val="24"/>
              </w:rPr>
              <w:t>, Khách hàng lớn</w:t>
            </w:r>
            <w:r w:rsidR="006A03CB">
              <w:rPr>
                <w:rFonts w:ascii="Times New Roman" w:hAnsi="Times New Roman"/>
                <w:color w:val="000000" w:themeColor="text1"/>
                <w:sz w:val="24"/>
                <w:szCs w:val="24"/>
                <w:lang w:val="vi-VN"/>
              </w:rPr>
              <w:t xml:space="preserve"> (Tậ</w:t>
            </w:r>
            <w:r w:rsidR="00BC18B3">
              <w:rPr>
                <w:rFonts w:ascii="Times New Roman" w:hAnsi="Times New Roman"/>
                <w:color w:val="000000" w:themeColor="text1"/>
                <w:sz w:val="24"/>
                <w:szCs w:val="24"/>
                <w:lang w:val="vi-VN"/>
              </w:rPr>
              <w:t>p đoàn, Tổng Công ty</w:t>
            </w:r>
            <w:r w:rsidR="006A03CB">
              <w:rPr>
                <w:rFonts w:ascii="Times New Roman" w:hAnsi="Times New Roman"/>
                <w:color w:val="000000" w:themeColor="text1"/>
                <w:sz w:val="24"/>
                <w:szCs w:val="24"/>
                <w:lang w:val="vi-VN"/>
              </w:rPr>
              <w:t xml:space="preserve">), các </w:t>
            </w:r>
            <w:r w:rsidR="00BC18B3">
              <w:rPr>
                <w:rFonts w:ascii="Times New Roman" w:hAnsi="Times New Roman"/>
                <w:color w:val="000000" w:themeColor="text1"/>
                <w:sz w:val="24"/>
                <w:szCs w:val="24"/>
              </w:rPr>
              <w:t>KHDN FDI;</w:t>
            </w:r>
            <w:r w:rsidRPr="004F79B0">
              <w:rPr>
                <w:rFonts w:ascii="Times New Roman" w:hAnsi="Times New Roman"/>
                <w:color w:val="000000" w:themeColor="text1"/>
                <w:sz w:val="24"/>
                <w:szCs w:val="24"/>
              </w:rPr>
              <w:t xml:space="preserve"> công việc luôn mới mẻ</w:t>
            </w:r>
            <w:r w:rsidR="00427C22" w:rsidRPr="004F79B0">
              <w:rPr>
                <w:rFonts w:ascii="Times New Roman" w:hAnsi="Times New Roman"/>
                <w:color w:val="000000" w:themeColor="text1"/>
                <w:sz w:val="24"/>
                <w:szCs w:val="24"/>
              </w:rPr>
              <w:t xml:space="preserve"> có nhiều </w:t>
            </w:r>
            <w:r w:rsidRPr="004F79B0">
              <w:rPr>
                <w:rFonts w:ascii="Times New Roman" w:hAnsi="Times New Roman"/>
                <w:color w:val="000000" w:themeColor="text1"/>
                <w:sz w:val="24"/>
                <w:szCs w:val="24"/>
              </w:rPr>
              <w:t>cơ hội trau dồi kiến thức mớ</w:t>
            </w:r>
            <w:r w:rsidR="006A03CB">
              <w:rPr>
                <w:rFonts w:ascii="Times New Roman" w:hAnsi="Times New Roman"/>
                <w:color w:val="000000" w:themeColor="text1"/>
                <w:sz w:val="24"/>
                <w:szCs w:val="24"/>
              </w:rPr>
              <w:t>i, tham gia các chuyến công tác tổ chức sự kiện củ</w:t>
            </w:r>
            <w:r w:rsidR="002C6D65">
              <w:rPr>
                <w:rFonts w:ascii="Times New Roman" w:hAnsi="Times New Roman"/>
                <w:color w:val="000000" w:themeColor="text1"/>
                <w:sz w:val="24"/>
                <w:szCs w:val="24"/>
              </w:rPr>
              <w:t xml:space="preserve">a </w:t>
            </w:r>
            <w:r w:rsidR="006A03CB">
              <w:rPr>
                <w:rFonts w:ascii="Times New Roman" w:hAnsi="Times New Roman"/>
                <w:color w:val="000000" w:themeColor="text1"/>
                <w:sz w:val="24"/>
                <w:szCs w:val="24"/>
              </w:rPr>
              <w:t>VietinBank tại nước ngoài.</w:t>
            </w:r>
          </w:p>
          <w:p w:rsidR="0019408B" w:rsidRPr="004F79B0" w:rsidRDefault="0019408B" w:rsidP="00BC05F0">
            <w:pPr>
              <w:pStyle w:val="ListParagraph"/>
              <w:numPr>
                <w:ilvl w:val="0"/>
                <w:numId w:val="12"/>
              </w:numPr>
              <w:spacing w:after="0" w:line="240" w:lineRule="auto"/>
              <w:ind w:right="125"/>
              <w:rPr>
                <w:rFonts w:ascii="Times New Roman" w:hAnsi="Times New Roman"/>
                <w:color w:val="000000" w:themeColor="text1"/>
                <w:sz w:val="24"/>
                <w:szCs w:val="24"/>
              </w:rPr>
            </w:pPr>
            <w:r w:rsidRPr="004F79B0">
              <w:rPr>
                <w:rFonts w:ascii="Times New Roman" w:hAnsi="Times New Roman"/>
                <w:color w:val="000000" w:themeColor="text1"/>
                <w:sz w:val="24"/>
                <w:szCs w:val="24"/>
              </w:rPr>
              <w:t xml:space="preserve">Triển khai công việc hấp dẫn vì đan xen </w:t>
            </w:r>
            <w:r w:rsidR="00427C22" w:rsidRPr="004F79B0">
              <w:rPr>
                <w:rFonts w:ascii="Times New Roman" w:hAnsi="Times New Roman"/>
                <w:color w:val="000000" w:themeColor="text1"/>
                <w:sz w:val="24"/>
                <w:szCs w:val="24"/>
              </w:rPr>
              <w:t xml:space="preserve">giữa </w:t>
            </w:r>
            <w:r w:rsidRPr="004F79B0">
              <w:rPr>
                <w:rFonts w:ascii="Times New Roman" w:hAnsi="Times New Roman"/>
                <w:color w:val="000000" w:themeColor="text1"/>
                <w:sz w:val="24"/>
                <w:szCs w:val="24"/>
              </w:rPr>
              <w:t xml:space="preserve">nghiệp vụ </w:t>
            </w:r>
            <w:r w:rsidR="004F79B0" w:rsidRPr="004F79B0">
              <w:rPr>
                <w:rFonts w:ascii="Times New Roman" w:hAnsi="Times New Roman"/>
                <w:color w:val="000000" w:themeColor="text1"/>
                <w:sz w:val="24"/>
                <w:szCs w:val="24"/>
              </w:rPr>
              <w:t>Marketing &amp; tài chính ngân hàng</w:t>
            </w:r>
            <w:r w:rsidR="00427C22" w:rsidRPr="004F79B0">
              <w:rPr>
                <w:rFonts w:ascii="Times New Roman" w:hAnsi="Times New Roman"/>
                <w:color w:val="000000" w:themeColor="text1"/>
                <w:sz w:val="24"/>
                <w:szCs w:val="24"/>
              </w:rPr>
              <w:t>.</w:t>
            </w:r>
          </w:p>
          <w:p w:rsidR="0019408B" w:rsidRPr="004F79B0" w:rsidRDefault="0019408B" w:rsidP="00BC05F0">
            <w:pPr>
              <w:pStyle w:val="ListParagraph"/>
              <w:numPr>
                <w:ilvl w:val="0"/>
                <w:numId w:val="12"/>
              </w:numPr>
              <w:spacing w:after="0" w:line="240" w:lineRule="auto"/>
              <w:ind w:right="125"/>
              <w:rPr>
                <w:rFonts w:ascii="Times New Roman" w:hAnsi="Times New Roman"/>
                <w:color w:val="000000" w:themeColor="text1"/>
                <w:sz w:val="24"/>
                <w:szCs w:val="24"/>
              </w:rPr>
            </w:pPr>
            <w:r w:rsidRPr="004F79B0">
              <w:rPr>
                <w:rFonts w:ascii="Times New Roman" w:hAnsi="Times New Roman"/>
                <w:color w:val="000000" w:themeColor="text1"/>
                <w:sz w:val="24"/>
                <w:szCs w:val="24"/>
              </w:rPr>
              <w:t xml:space="preserve">Cơ hội thăng tiến, lộ trình công danh tại các vị trí Chuyên viên cao cấp, </w:t>
            </w:r>
            <w:r w:rsidR="00BC18B3">
              <w:rPr>
                <w:rFonts w:ascii="Times New Roman" w:hAnsi="Times New Roman"/>
                <w:color w:val="000000" w:themeColor="text1"/>
                <w:sz w:val="24"/>
                <w:szCs w:val="24"/>
              </w:rPr>
              <w:t>L</w:t>
            </w:r>
            <w:r w:rsidRPr="004F79B0">
              <w:rPr>
                <w:rFonts w:ascii="Times New Roman" w:hAnsi="Times New Roman"/>
                <w:color w:val="000000" w:themeColor="text1"/>
                <w:sz w:val="24"/>
                <w:szCs w:val="24"/>
              </w:rPr>
              <w:t xml:space="preserve">ãnh đạo phòng </w:t>
            </w:r>
          </w:p>
          <w:p w:rsidR="0019408B" w:rsidRPr="004F79B0" w:rsidRDefault="0019408B" w:rsidP="00BC05F0">
            <w:pPr>
              <w:pStyle w:val="ListParagraph"/>
              <w:numPr>
                <w:ilvl w:val="0"/>
                <w:numId w:val="12"/>
              </w:numPr>
              <w:spacing w:after="0" w:line="240" w:lineRule="auto"/>
              <w:ind w:right="125"/>
              <w:rPr>
                <w:rFonts w:ascii="Times New Roman" w:hAnsi="Times New Roman"/>
                <w:color w:val="000000" w:themeColor="text1"/>
                <w:sz w:val="24"/>
                <w:szCs w:val="24"/>
              </w:rPr>
            </w:pPr>
            <w:r w:rsidRPr="004F79B0">
              <w:rPr>
                <w:rFonts w:ascii="Times New Roman" w:hAnsi="Times New Roman"/>
                <w:color w:val="000000" w:themeColor="text1"/>
                <w:sz w:val="24"/>
                <w:szCs w:val="24"/>
              </w:rPr>
              <w:t>Cơ hội làm việc</w:t>
            </w:r>
            <w:r w:rsidR="006A03CB">
              <w:rPr>
                <w:rFonts w:ascii="Times New Roman" w:hAnsi="Times New Roman"/>
                <w:color w:val="000000" w:themeColor="text1"/>
                <w:sz w:val="24"/>
                <w:szCs w:val="24"/>
                <w:lang w:val="vi-VN"/>
              </w:rPr>
              <w:t xml:space="preserve"> với các đối tác uy tín trong nước và nước ngoài về các chiến dịch</w:t>
            </w:r>
            <w:r w:rsidRPr="004F79B0">
              <w:rPr>
                <w:rFonts w:ascii="Times New Roman" w:hAnsi="Times New Roman"/>
                <w:color w:val="000000" w:themeColor="text1"/>
                <w:sz w:val="24"/>
                <w:szCs w:val="24"/>
              </w:rPr>
              <w:t xml:space="preserve"> đa dạng với các bộ phận nghiệp vụ ngân hàng:</w:t>
            </w:r>
            <w:r w:rsidR="004F79B0" w:rsidRPr="004F79B0">
              <w:rPr>
                <w:rFonts w:ascii="Times New Roman" w:hAnsi="Times New Roman"/>
                <w:color w:val="000000" w:themeColor="text1"/>
                <w:sz w:val="24"/>
                <w:szCs w:val="24"/>
              </w:rPr>
              <w:t xml:space="preserve"> </w:t>
            </w:r>
            <w:r w:rsidR="00625776" w:rsidRPr="004F79B0">
              <w:rPr>
                <w:rFonts w:ascii="Times New Roman" w:hAnsi="Times New Roman"/>
                <w:color w:val="000000" w:themeColor="text1"/>
                <w:sz w:val="24"/>
                <w:szCs w:val="24"/>
              </w:rPr>
              <w:t>gia tăng kỹ năng mới, linh hoạt.</w:t>
            </w:r>
          </w:p>
        </w:tc>
        <w:tc>
          <w:tcPr>
            <w:tcW w:w="6662" w:type="dxa"/>
            <w:tcBorders>
              <w:top w:val="outset" w:sz="6" w:space="0" w:color="auto"/>
              <w:left w:val="outset" w:sz="6" w:space="0" w:color="auto"/>
              <w:bottom w:val="outset" w:sz="6" w:space="0" w:color="auto"/>
              <w:right w:val="outset" w:sz="6" w:space="0" w:color="auto"/>
            </w:tcBorders>
            <w:hideMark/>
          </w:tcPr>
          <w:p w:rsidR="002D1B48" w:rsidRPr="004F79B0" w:rsidRDefault="002D1B48" w:rsidP="00BC18B3">
            <w:pPr>
              <w:ind w:left="128" w:right="84"/>
              <w:jc w:val="both"/>
              <w:rPr>
                <w:rFonts w:eastAsiaTheme="minorEastAsia"/>
                <w:b/>
                <w:color w:val="000000" w:themeColor="text1"/>
              </w:rPr>
            </w:pPr>
            <w:r w:rsidRPr="004F79B0">
              <w:rPr>
                <w:rFonts w:eastAsiaTheme="minorEastAsia"/>
                <w:b/>
                <w:i/>
                <w:color w:val="000000" w:themeColor="text1"/>
              </w:rPr>
              <w:t>Trình độ:</w:t>
            </w:r>
          </w:p>
          <w:p w:rsidR="002D1B48" w:rsidRPr="002C6D65" w:rsidRDefault="00BE2435" w:rsidP="002C6D65">
            <w:pPr>
              <w:numPr>
                <w:ilvl w:val="0"/>
                <w:numId w:val="11"/>
              </w:numPr>
              <w:shd w:val="clear" w:color="auto" w:fill="FFFFFF"/>
              <w:ind w:right="300"/>
              <w:jc w:val="both"/>
              <w:rPr>
                <w:color w:val="000000" w:themeColor="text1"/>
              </w:rPr>
            </w:pPr>
            <w:r w:rsidRPr="002C6D65">
              <w:rPr>
                <w:color w:val="000000" w:themeColor="text1"/>
              </w:rPr>
              <w:t xml:space="preserve">Tốt </w:t>
            </w:r>
            <w:r w:rsidR="000146CE" w:rsidRPr="002C6D65">
              <w:rPr>
                <w:color w:val="000000" w:themeColor="text1"/>
              </w:rPr>
              <w:t>nghiệp đại học/trên đại học, hệ chính quy loại Khá trở lên tại các trường đại học uy tín trong nước: Đại học Ngoại thương; Đại học Kinh tế quốc dân</w:t>
            </w:r>
            <w:r w:rsidR="006A03CB" w:rsidRPr="002C6D65">
              <w:rPr>
                <w:color w:val="000000" w:themeColor="text1"/>
                <w:lang w:val="vi-VN"/>
              </w:rPr>
              <w:t xml:space="preserve"> (khoa Marketing)</w:t>
            </w:r>
            <w:r w:rsidR="000146CE" w:rsidRPr="002C6D65">
              <w:rPr>
                <w:color w:val="000000" w:themeColor="text1"/>
              </w:rPr>
              <w:t xml:space="preserve">; </w:t>
            </w:r>
            <w:r w:rsidR="002C6D65" w:rsidRPr="002C6D65">
              <w:rPr>
                <w:color w:val="000000" w:themeColor="text1"/>
              </w:rPr>
              <w:t xml:space="preserve">Học viện Tài chính, Học viện Ngân hàng, </w:t>
            </w:r>
            <w:r w:rsidRPr="002C6D65">
              <w:rPr>
                <w:color w:val="000000" w:themeColor="text1"/>
              </w:rPr>
              <w:t>Đại học Khoa học xã hội &amp; nhân văn, Học viện Báo chí tuyên truyền</w:t>
            </w:r>
            <w:r w:rsidR="000146CE" w:rsidRPr="002C6D65">
              <w:rPr>
                <w:color w:val="000000" w:themeColor="text1"/>
              </w:rPr>
              <w:t>;</w:t>
            </w:r>
            <w:r w:rsidR="006A03CB" w:rsidRPr="002C6D65">
              <w:rPr>
                <w:color w:val="000000" w:themeColor="text1"/>
                <w:lang w:val="vi-VN"/>
              </w:rPr>
              <w:t xml:space="preserve"> </w:t>
            </w:r>
            <w:r w:rsidR="006A03CB" w:rsidRPr="002C6D65">
              <w:rPr>
                <w:color w:val="000000" w:themeColor="text1"/>
              </w:rPr>
              <w:t>Đại học Kinh tế- ĐHQG Hà Nội,</w:t>
            </w:r>
            <w:r w:rsidR="002C6D65" w:rsidRPr="002C6D65">
              <w:rPr>
                <w:color w:val="000000" w:themeColor="text1"/>
              </w:rPr>
              <w:t xml:space="preserve"> Đại học Thương Mại, Đại học RMIT</w:t>
            </w:r>
            <w:r w:rsidR="000146CE" w:rsidRPr="002C6D65">
              <w:rPr>
                <w:color w:val="000000" w:themeColor="text1"/>
              </w:rPr>
              <w:t xml:space="preserve"> hoặc các trườn</w:t>
            </w:r>
            <w:r w:rsidR="00BC18B3" w:rsidRPr="002C6D65">
              <w:rPr>
                <w:color w:val="000000" w:themeColor="text1"/>
              </w:rPr>
              <w:t>g đại học uy tín tại nước ngoài.</w:t>
            </w:r>
            <w:r w:rsidR="000146CE" w:rsidRPr="002C6D65">
              <w:rPr>
                <w:color w:val="000000" w:themeColor="text1"/>
              </w:rPr>
              <w:t xml:space="preserve"> Chuyên ngành: </w:t>
            </w:r>
            <w:r w:rsidR="00BC18B3" w:rsidRPr="002C6D65">
              <w:rPr>
                <w:color w:val="000000" w:themeColor="text1"/>
              </w:rPr>
              <w:t>Marketing,</w:t>
            </w:r>
            <w:r w:rsidR="006A03CB" w:rsidRPr="002C6D65">
              <w:rPr>
                <w:color w:val="000000" w:themeColor="text1"/>
              </w:rPr>
              <w:t xml:space="preserve"> PR, Báo chí</w:t>
            </w:r>
            <w:r w:rsidR="006A03CB" w:rsidRPr="002C6D65">
              <w:rPr>
                <w:color w:val="000000" w:themeColor="text1"/>
                <w:lang w:val="vi-VN"/>
              </w:rPr>
              <w:t>,</w:t>
            </w:r>
            <w:r w:rsidR="006A03CB" w:rsidRPr="002C6D65">
              <w:rPr>
                <w:color w:val="000000" w:themeColor="text1"/>
              </w:rPr>
              <w:t xml:space="preserve"> </w:t>
            </w:r>
            <w:r w:rsidR="00BC18B3" w:rsidRPr="002C6D65">
              <w:rPr>
                <w:color w:val="000000" w:themeColor="text1"/>
              </w:rPr>
              <w:t>Tài chính ngân hàng; Kinh tế,</w:t>
            </w:r>
            <w:r w:rsidR="000146CE" w:rsidRPr="002C6D65">
              <w:rPr>
                <w:color w:val="000000" w:themeColor="text1"/>
              </w:rPr>
              <w:t xml:space="preserve"> Quản trị kinh doanh</w:t>
            </w:r>
            <w:r w:rsidR="004F79B0" w:rsidRPr="002C6D65">
              <w:rPr>
                <w:color w:val="000000" w:themeColor="text1"/>
              </w:rPr>
              <w:t>.</w:t>
            </w:r>
            <w:r w:rsidR="005979F0" w:rsidRPr="002C6D65">
              <w:rPr>
                <w:rFonts w:eastAsiaTheme="minorEastAsia"/>
                <w:color w:val="000000" w:themeColor="text1"/>
              </w:rPr>
              <w:t xml:space="preserve"> </w:t>
            </w:r>
          </w:p>
          <w:p w:rsidR="002C6D65" w:rsidRPr="002C6D65" w:rsidRDefault="002C6D65" w:rsidP="002C6D65">
            <w:pPr>
              <w:numPr>
                <w:ilvl w:val="0"/>
                <w:numId w:val="11"/>
              </w:numPr>
              <w:spacing w:before="120"/>
              <w:ind w:right="101"/>
              <w:jc w:val="both"/>
              <w:rPr>
                <w:rFonts w:eastAsiaTheme="minorEastAsia"/>
              </w:rPr>
            </w:pPr>
            <w:r w:rsidRPr="002C6D65">
              <w:rPr>
                <w:rFonts w:eastAsiaTheme="minorEastAsia"/>
              </w:rPr>
              <w:t>Đối với ứng viên có kinh nghiệm 05 năm tại vị trí tương đương vị trí tuyển dụng chỉ cần tốt nghiệp đại học chính quy, công lập, chuyên ngành phù hợp.</w:t>
            </w:r>
          </w:p>
          <w:p w:rsidR="002C6D65" w:rsidRPr="002C6D65" w:rsidRDefault="002C6D65" w:rsidP="002C6D65">
            <w:pPr>
              <w:numPr>
                <w:ilvl w:val="0"/>
                <w:numId w:val="11"/>
              </w:numPr>
              <w:spacing w:before="120"/>
              <w:ind w:right="101"/>
              <w:jc w:val="both"/>
              <w:rPr>
                <w:rFonts w:eastAsiaTheme="minorEastAsia"/>
              </w:rPr>
            </w:pPr>
            <w:r w:rsidRPr="002C6D65">
              <w:rPr>
                <w:rFonts w:eastAsiaTheme="minorEastAsia"/>
              </w:rPr>
              <w:t>Đối với ứng viên đã tốt nghiệp Thạc sĩ trở lên tại các trường ĐH tại nước ngoài và có 03 năm kinh nghiệm tương tự tại vị trí tuyển dụng  chỉ cần tốt nghiệp đại học chính quy, công lập, chuyên ngành phù hợp.</w:t>
            </w:r>
          </w:p>
          <w:p w:rsidR="002D1B48" w:rsidRPr="004F79B0" w:rsidRDefault="002D1B48" w:rsidP="002C6D65">
            <w:pPr>
              <w:numPr>
                <w:ilvl w:val="0"/>
                <w:numId w:val="11"/>
              </w:numPr>
              <w:shd w:val="clear" w:color="auto" w:fill="FFFFFF"/>
              <w:ind w:right="300"/>
              <w:jc w:val="both"/>
              <w:rPr>
                <w:color w:val="000000" w:themeColor="text1"/>
              </w:rPr>
            </w:pPr>
            <w:r w:rsidRPr="004F79B0">
              <w:rPr>
                <w:rFonts w:eastAsiaTheme="minorEastAsia"/>
                <w:color w:val="000000" w:themeColor="text1"/>
              </w:rPr>
              <w:t xml:space="preserve">Ngoại ngữ: </w:t>
            </w:r>
            <w:r w:rsidR="000146CE" w:rsidRPr="004F79B0">
              <w:rPr>
                <w:color w:val="000000" w:themeColor="text1"/>
              </w:rPr>
              <w:t>Tiếng Anh trình độ tương đương TOEIC 700 điểm trở lên;</w:t>
            </w:r>
          </w:p>
          <w:p w:rsidR="000146CE" w:rsidRPr="004F79B0" w:rsidRDefault="000146CE" w:rsidP="002C6D65">
            <w:pPr>
              <w:numPr>
                <w:ilvl w:val="0"/>
                <w:numId w:val="11"/>
              </w:numPr>
              <w:shd w:val="clear" w:color="auto" w:fill="FFFFFF"/>
              <w:ind w:right="300"/>
              <w:jc w:val="both"/>
              <w:rPr>
                <w:color w:val="000000" w:themeColor="text1"/>
              </w:rPr>
            </w:pPr>
            <w:r w:rsidRPr="004F79B0">
              <w:rPr>
                <w:color w:val="000000" w:themeColor="text1"/>
              </w:rPr>
              <w:t>Am hiểu về sản phẩm, dịch vụ ngân hàng, hoạt động của ngân hàng doanh nghiệp và các</w:t>
            </w:r>
            <w:r w:rsidR="00BC18B3">
              <w:rPr>
                <w:color w:val="000000" w:themeColor="text1"/>
              </w:rPr>
              <w:t xml:space="preserve"> kênh phân phối trên thị trường.</w:t>
            </w:r>
          </w:p>
          <w:p w:rsidR="002D1B48" w:rsidRPr="004F79B0" w:rsidRDefault="002D1B48" w:rsidP="00BC18B3">
            <w:pPr>
              <w:ind w:left="130" w:right="85"/>
              <w:jc w:val="both"/>
              <w:rPr>
                <w:rFonts w:eastAsiaTheme="minorEastAsia"/>
                <w:b/>
                <w:i/>
                <w:color w:val="000000" w:themeColor="text1"/>
              </w:rPr>
            </w:pPr>
            <w:r w:rsidRPr="004F79B0">
              <w:rPr>
                <w:rFonts w:eastAsiaTheme="minorEastAsia"/>
                <w:b/>
                <w:i/>
                <w:color w:val="000000" w:themeColor="text1"/>
              </w:rPr>
              <w:t xml:space="preserve">Kinh nghiệm: </w:t>
            </w:r>
          </w:p>
          <w:p w:rsidR="000146CE" w:rsidRPr="004F79B0" w:rsidRDefault="002D1B48" w:rsidP="002C6D65">
            <w:pPr>
              <w:numPr>
                <w:ilvl w:val="0"/>
                <w:numId w:val="11"/>
              </w:numPr>
              <w:ind w:right="84"/>
              <w:jc w:val="both"/>
              <w:rPr>
                <w:rFonts w:eastAsiaTheme="minorEastAsia"/>
                <w:color w:val="000000" w:themeColor="text1"/>
              </w:rPr>
            </w:pPr>
            <w:r w:rsidRPr="004F79B0">
              <w:rPr>
                <w:rFonts w:eastAsiaTheme="minorEastAsia"/>
                <w:color w:val="000000" w:themeColor="text1"/>
              </w:rPr>
              <w:t xml:space="preserve">Có kinh nghiệm tối thiểu </w:t>
            </w:r>
            <w:r w:rsidRPr="004F79B0">
              <w:rPr>
                <w:rFonts w:eastAsiaTheme="minorEastAsia"/>
                <w:b/>
                <w:color w:val="000000" w:themeColor="text1"/>
              </w:rPr>
              <w:t>0</w:t>
            </w:r>
            <w:r w:rsidR="006A03CB">
              <w:rPr>
                <w:rFonts w:eastAsiaTheme="minorEastAsia"/>
                <w:b/>
                <w:color w:val="000000" w:themeColor="text1"/>
                <w:lang w:val="vi-VN"/>
              </w:rPr>
              <w:t>2</w:t>
            </w:r>
            <w:r w:rsidR="00BC18B3">
              <w:rPr>
                <w:rFonts w:eastAsiaTheme="minorEastAsia"/>
                <w:b/>
                <w:color w:val="000000" w:themeColor="text1"/>
              </w:rPr>
              <w:t xml:space="preserve"> </w:t>
            </w:r>
            <w:r w:rsidRPr="004F79B0">
              <w:rPr>
                <w:rFonts w:eastAsiaTheme="minorEastAsia"/>
                <w:b/>
                <w:color w:val="000000" w:themeColor="text1"/>
              </w:rPr>
              <w:t>năm</w:t>
            </w:r>
            <w:r w:rsidRPr="004F79B0">
              <w:rPr>
                <w:rFonts w:eastAsiaTheme="minorEastAsia"/>
                <w:color w:val="000000" w:themeColor="text1"/>
              </w:rPr>
              <w:t xml:space="preserve"> trong các lĩnh vực </w:t>
            </w:r>
            <w:r w:rsidR="00BE2435" w:rsidRPr="004F79B0">
              <w:rPr>
                <w:rFonts w:eastAsiaTheme="minorEastAsia"/>
                <w:color w:val="000000" w:themeColor="text1"/>
              </w:rPr>
              <w:t>Truyền thông</w:t>
            </w:r>
            <w:r w:rsidR="000146CE" w:rsidRPr="004F79B0">
              <w:rPr>
                <w:rFonts w:eastAsiaTheme="minorEastAsia"/>
                <w:color w:val="000000" w:themeColor="text1"/>
              </w:rPr>
              <w:t xml:space="preserve"> &amp; M</w:t>
            </w:r>
            <w:r w:rsidR="00BE2435" w:rsidRPr="004F79B0">
              <w:rPr>
                <w:rFonts w:eastAsiaTheme="minorEastAsia"/>
                <w:color w:val="000000" w:themeColor="text1"/>
              </w:rPr>
              <w:t>arketing</w:t>
            </w:r>
          </w:p>
          <w:p w:rsidR="002D1B48" w:rsidRPr="004F79B0" w:rsidRDefault="00625776" w:rsidP="002C6D65">
            <w:pPr>
              <w:numPr>
                <w:ilvl w:val="0"/>
                <w:numId w:val="11"/>
              </w:numPr>
              <w:ind w:right="84"/>
              <w:jc w:val="both"/>
              <w:rPr>
                <w:rFonts w:eastAsiaTheme="minorEastAsia"/>
                <w:color w:val="000000" w:themeColor="text1"/>
              </w:rPr>
            </w:pPr>
            <w:r w:rsidRPr="004F79B0">
              <w:rPr>
                <w:rFonts w:eastAsiaTheme="minorEastAsia"/>
                <w:color w:val="000000" w:themeColor="text1"/>
              </w:rPr>
              <w:t>Đặc biệt ư</w:t>
            </w:r>
            <w:r w:rsidR="002D1B48" w:rsidRPr="004F79B0">
              <w:rPr>
                <w:rFonts w:eastAsiaTheme="minorEastAsia"/>
                <w:color w:val="000000" w:themeColor="text1"/>
              </w:rPr>
              <w:t>u tiên các ứng viên đã có kinh nghiệm t</w:t>
            </w:r>
            <w:r w:rsidR="007D177C" w:rsidRPr="004F79B0">
              <w:rPr>
                <w:rFonts w:eastAsiaTheme="minorEastAsia"/>
                <w:color w:val="000000" w:themeColor="text1"/>
              </w:rPr>
              <w:t xml:space="preserve">rong lĩnh vực </w:t>
            </w:r>
            <w:r w:rsidR="000146CE" w:rsidRPr="004F79B0">
              <w:rPr>
                <w:rFonts w:eastAsiaTheme="minorEastAsia"/>
                <w:color w:val="000000" w:themeColor="text1"/>
              </w:rPr>
              <w:t>PR &amp; Marketing</w:t>
            </w:r>
            <w:r w:rsidR="007D177C" w:rsidRPr="004F79B0">
              <w:rPr>
                <w:rFonts w:eastAsiaTheme="minorEastAsia"/>
                <w:color w:val="000000" w:themeColor="text1"/>
              </w:rPr>
              <w:t xml:space="preserve"> tạ</w:t>
            </w:r>
            <w:r w:rsidR="00E82603" w:rsidRPr="004F79B0">
              <w:rPr>
                <w:rFonts w:eastAsiaTheme="minorEastAsia"/>
                <w:color w:val="000000" w:themeColor="text1"/>
              </w:rPr>
              <w:t>i các ngân hàng</w:t>
            </w:r>
            <w:r w:rsidR="000146CE" w:rsidRPr="004F79B0">
              <w:rPr>
                <w:rFonts w:eastAsiaTheme="minorEastAsia"/>
                <w:color w:val="000000" w:themeColor="text1"/>
              </w:rPr>
              <w:t>, các tổ chức tài chính</w:t>
            </w:r>
            <w:r w:rsidR="00BC18B3">
              <w:rPr>
                <w:rFonts w:eastAsiaTheme="minorEastAsia"/>
                <w:color w:val="000000" w:themeColor="text1"/>
              </w:rPr>
              <w:t>.</w:t>
            </w:r>
          </w:p>
          <w:p w:rsidR="002D1B48" w:rsidRPr="004F79B0" w:rsidRDefault="002D1B48" w:rsidP="00BC18B3">
            <w:pPr>
              <w:ind w:left="130" w:right="85"/>
              <w:jc w:val="both"/>
              <w:rPr>
                <w:rFonts w:eastAsiaTheme="minorEastAsia"/>
                <w:b/>
                <w:color w:val="000000" w:themeColor="text1"/>
              </w:rPr>
            </w:pPr>
            <w:r w:rsidRPr="004F79B0">
              <w:rPr>
                <w:rFonts w:eastAsiaTheme="minorEastAsia"/>
                <w:b/>
                <w:i/>
                <w:color w:val="000000" w:themeColor="text1"/>
              </w:rPr>
              <w:t xml:space="preserve">Kỹ năng: </w:t>
            </w:r>
          </w:p>
          <w:p w:rsidR="002D1B48" w:rsidRPr="004F79B0" w:rsidRDefault="002D1B48" w:rsidP="002C6D65">
            <w:pPr>
              <w:numPr>
                <w:ilvl w:val="0"/>
                <w:numId w:val="11"/>
              </w:numPr>
              <w:ind w:right="84"/>
              <w:jc w:val="both"/>
              <w:rPr>
                <w:rFonts w:eastAsiaTheme="minorEastAsia"/>
                <w:color w:val="000000" w:themeColor="text1"/>
              </w:rPr>
            </w:pPr>
            <w:r w:rsidRPr="004F79B0">
              <w:rPr>
                <w:rFonts w:eastAsiaTheme="minorEastAsia"/>
                <w:color w:val="000000" w:themeColor="text1"/>
              </w:rPr>
              <w:t>Kỹ năng giao tiếp tốt, chủ động và sáng tạo trong công việc;</w:t>
            </w:r>
          </w:p>
          <w:p w:rsidR="002D1B48" w:rsidRPr="004F79B0" w:rsidRDefault="002D1B48" w:rsidP="002C6D65">
            <w:pPr>
              <w:numPr>
                <w:ilvl w:val="0"/>
                <w:numId w:val="11"/>
              </w:numPr>
              <w:ind w:right="84"/>
              <w:jc w:val="both"/>
              <w:rPr>
                <w:rFonts w:eastAsiaTheme="minorEastAsia"/>
                <w:color w:val="000000" w:themeColor="text1"/>
              </w:rPr>
            </w:pPr>
            <w:r w:rsidRPr="004F79B0">
              <w:rPr>
                <w:rFonts w:eastAsiaTheme="minorEastAsia"/>
                <w:color w:val="000000" w:themeColor="text1"/>
              </w:rPr>
              <w:t>Kỹ năng bán hàng</w:t>
            </w:r>
            <w:r w:rsidR="00625776" w:rsidRPr="004F79B0">
              <w:rPr>
                <w:rFonts w:eastAsiaTheme="minorEastAsia"/>
                <w:color w:val="000000" w:themeColor="text1"/>
              </w:rPr>
              <w:t xml:space="preserve">, </w:t>
            </w:r>
            <w:r w:rsidRPr="004F79B0">
              <w:rPr>
                <w:rFonts w:eastAsiaTheme="minorEastAsia"/>
                <w:color w:val="000000" w:themeColor="text1"/>
              </w:rPr>
              <w:t xml:space="preserve">thuyết trình </w:t>
            </w:r>
            <w:r w:rsidR="00625776" w:rsidRPr="004F79B0">
              <w:rPr>
                <w:rFonts w:eastAsiaTheme="minorEastAsia"/>
                <w:color w:val="000000" w:themeColor="text1"/>
              </w:rPr>
              <w:t>tốt</w:t>
            </w:r>
            <w:r w:rsidRPr="004F79B0">
              <w:rPr>
                <w:rFonts w:eastAsiaTheme="minorEastAsia"/>
                <w:color w:val="000000" w:themeColor="text1"/>
              </w:rPr>
              <w:t xml:space="preserve">; </w:t>
            </w:r>
          </w:p>
          <w:p w:rsidR="002D1B48" w:rsidRPr="004F79B0" w:rsidRDefault="002D1B48" w:rsidP="002C6D65">
            <w:pPr>
              <w:numPr>
                <w:ilvl w:val="0"/>
                <w:numId w:val="11"/>
              </w:numPr>
              <w:ind w:right="84"/>
              <w:jc w:val="both"/>
              <w:rPr>
                <w:rFonts w:eastAsiaTheme="minorEastAsia"/>
                <w:color w:val="000000" w:themeColor="text1"/>
              </w:rPr>
            </w:pPr>
            <w:r w:rsidRPr="004F79B0">
              <w:rPr>
                <w:rFonts w:eastAsiaTheme="minorEastAsia"/>
                <w:color w:val="000000" w:themeColor="text1"/>
              </w:rPr>
              <w:t>Kỹ năng làm việc độc lập/ theo nhóm tốt;</w:t>
            </w:r>
          </w:p>
          <w:p w:rsidR="002D1B48" w:rsidRPr="004F79B0" w:rsidRDefault="002D1B48" w:rsidP="002C6D65">
            <w:pPr>
              <w:numPr>
                <w:ilvl w:val="0"/>
                <w:numId w:val="11"/>
              </w:numPr>
              <w:ind w:right="84"/>
              <w:jc w:val="both"/>
              <w:rPr>
                <w:rFonts w:eastAsiaTheme="minorEastAsia"/>
                <w:color w:val="000000" w:themeColor="text1"/>
              </w:rPr>
            </w:pPr>
            <w:r w:rsidRPr="004F79B0">
              <w:rPr>
                <w:rFonts w:eastAsiaTheme="minorEastAsia"/>
                <w:color w:val="000000" w:themeColor="text1"/>
              </w:rPr>
              <w:t>Tư duy logic tốt, kỹ năng phân tích, tổng hợ</w:t>
            </w:r>
            <w:r w:rsidR="00BC18B3">
              <w:rPr>
                <w:rFonts w:eastAsiaTheme="minorEastAsia"/>
                <w:color w:val="000000" w:themeColor="text1"/>
              </w:rPr>
              <w:t>p;</w:t>
            </w:r>
          </w:p>
          <w:p w:rsidR="00BE2435" w:rsidRPr="004F79B0" w:rsidRDefault="000146CE" w:rsidP="002C6D65">
            <w:pPr>
              <w:numPr>
                <w:ilvl w:val="0"/>
                <w:numId w:val="11"/>
              </w:numPr>
              <w:shd w:val="clear" w:color="auto" w:fill="FFFFFF"/>
              <w:ind w:right="300"/>
              <w:jc w:val="both"/>
              <w:rPr>
                <w:rFonts w:eastAsiaTheme="minorEastAsia"/>
                <w:color w:val="000000" w:themeColor="text1"/>
              </w:rPr>
            </w:pPr>
            <w:r w:rsidRPr="004F79B0">
              <w:rPr>
                <w:rFonts w:eastAsiaTheme="minorEastAsia"/>
                <w:color w:val="000000" w:themeColor="text1"/>
              </w:rPr>
              <w:t xml:space="preserve">Có khả năng phân tích số liệu nghiên cứu thị trường và </w:t>
            </w:r>
            <w:r w:rsidRPr="004F79B0">
              <w:rPr>
                <w:rFonts w:eastAsiaTheme="minorEastAsia"/>
                <w:color w:val="000000" w:themeColor="text1"/>
              </w:rPr>
              <w:lastRenderedPageBreak/>
              <w:t>viết lời quảng cáo hấp dẫn;</w:t>
            </w:r>
          </w:p>
          <w:p w:rsidR="000146CE" w:rsidRPr="004F79B0" w:rsidRDefault="000146CE" w:rsidP="002C6D65">
            <w:pPr>
              <w:numPr>
                <w:ilvl w:val="0"/>
                <w:numId w:val="11"/>
              </w:numPr>
              <w:shd w:val="clear" w:color="auto" w:fill="FFFFFF"/>
              <w:ind w:right="300"/>
              <w:jc w:val="both"/>
              <w:rPr>
                <w:rFonts w:eastAsiaTheme="minorEastAsia"/>
                <w:color w:val="000000" w:themeColor="text1"/>
              </w:rPr>
            </w:pPr>
            <w:r w:rsidRPr="004F79B0">
              <w:rPr>
                <w:rFonts w:eastAsiaTheme="minorEastAsia"/>
                <w:color w:val="000000" w:themeColor="text1"/>
              </w:rPr>
              <w:t>Kỹ năng bán hàng, kỹ năng đàm phán, giao tiếp tốt;</w:t>
            </w:r>
          </w:p>
          <w:p w:rsidR="000146CE" w:rsidRPr="004F79B0" w:rsidRDefault="000146CE" w:rsidP="002C6D65">
            <w:pPr>
              <w:numPr>
                <w:ilvl w:val="0"/>
                <w:numId w:val="11"/>
              </w:numPr>
              <w:shd w:val="clear" w:color="auto" w:fill="FFFFFF"/>
              <w:ind w:right="300"/>
              <w:jc w:val="both"/>
              <w:rPr>
                <w:color w:val="000000" w:themeColor="text1"/>
              </w:rPr>
            </w:pPr>
            <w:r w:rsidRPr="004F79B0">
              <w:rPr>
                <w:color w:val="000000" w:themeColor="text1"/>
              </w:rPr>
              <w:t>Kỹ năng phân tích, tổng hợp tốt; làm việc độc lập/theo nhóm dưới áp lực cao.</w:t>
            </w:r>
          </w:p>
          <w:p w:rsidR="002D1B48" w:rsidRPr="004F79B0" w:rsidRDefault="002D1B48" w:rsidP="00BC18B3">
            <w:pPr>
              <w:ind w:left="130" w:right="85"/>
              <w:jc w:val="both"/>
              <w:rPr>
                <w:rFonts w:eastAsiaTheme="minorEastAsia"/>
                <w:color w:val="000000" w:themeColor="text1"/>
              </w:rPr>
            </w:pPr>
            <w:r w:rsidRPr="004F79B0">
              <w:rPr>
                <w:rFonts w:eastAsiaTheme="minorEastAsia"/>
                <w:b/>
                <w:i/>
                <w:color w:val="000000" w:themeColor="text1"/>
              </w:rPr>
              <w:t>Độ tuổi:</w:t>
            </w:r>
          </w:p>
          <w:p w:rsidR="000146CE" w:rsidRPr="004F79B0" w:rsidRDefault="002D1B48" w:rsidP="002C6D65">
            <w:pPr>
              <w:numPr>
                <w:ilvl w:val="0"/>
                <w:numId w:val="11"/>
              </w:numPr>
              <w:shd w:val="clear" w:color="auto" w:fill="FFFFFF"/>
              <w:ind w:right="300"/>
              <w:jc w:val="both"/>
              <w:rPr>
                <w:rFonts w:eastAsiaTheme="minorEastAsia"/>
                <w:color w:val="000000" w:themeColor="text1"/>
              </w:rPr>
            </w:pPr>
            <w:r w:rsidRPr="004F79B0">
              <w:rPr>
                <w:rFonts w:eastAsiaTheme="minorEastAsia"/>
                <w:color w:val="000000" w:themeColor="text1"/>
              </w:rPr>
              <w:t xml:space="preserve">Không quá 35 tuổi, </w:t>
            </w:r>
            <w:r w:rsidR="000146CE" w:rsidRPr="004F79B0">
              <w:rPr>
                <w:color w:val="000000" w:themeColor="text1"/>
              </w:rPr>
              <w:t>ngoại hình ưu nhìn;</w:t>
            </w:r>
            <w:r w:rsidR="002C6D65">
              <w:rPr>
                <w:rFonts w:eastAsiaTheme="minorEastAsia"/>
                <w:color w:val="000000" w:themeColor="text1"/>
              </w:rPr>
              <w:t xml:space="preserve"> </w:t>
            </w:r>
            <w:r w:rsidRPr="004F79B0">
              <w:rPr>
                <w:rFonts w:eastAsiaTheme="minorEastAsia"/>
                <w:color w:val="000000" w:themeColor="text1"/>
              </w:rPr>
              <w:t>có sức khỏe tốt, có thể làm việc tốt trong môi trường áp lực cao.</w:t>
            </w:r>
          </w:p>
          <w:p w:rsidR="00425E92" w:rsidRPr="004F79B0" w:rsidRDefault="00F10304" w:rsidP="002C6D65">
            <w:pPr>
              <w:numPr>
                <w:ilvl w:val="0"/>
                <w:numId w:val="11"/>
              </w:numPr>
              <w:shd w:val="clear" w:color="auto" w:fill="FFFFFF"/>
              <w:ind w:right="300"/>
              <w:jc w:val="both"/>
              <w:rPr>
                <w:rFonts w:eastAsiaTheme="minorEastAsia"/>
                <w:color w:val="000000" w:themeColor="text1"/>
              </w:rPr>
            </w:pPr>
            <w:r w:rsidRPr="004F79B0">
              <w:rPr>
                <w:rFonts w:eastAsiaTheme="minorEastAsia"/>
                <w:color w:val="000000" w:themeColor="text1"/>
              </w:rPr>
              <w:t>Ưu tiên nam giớ</w:t>
            </w:r>
            <w:r w:rsidR="004F79B0">
              <w:rPr>
                <w:rFonts w:eastAsiaTheme="minorEastAsia"/>
                <w:color w:val="000000" w:themeColor="text1"/>
              </w:rPr>
              <w:t>i</w:t>
            </w:r>
          </w:p>
        </w:tc>
      </w:tr>
      <w:tr w:rsidR="002C6D65" w:rsidRPr="004F79B0" w:rsidTr="00BC05F0">
        <w:trPr>
          <w:trHeight w:val="538"/>
        </w:trPr>
        <w:tc>
          <w:tcPr>
            <w:tcW w:w="364" w:type="dxa"/>
            <w:tcBorders>
              <w:top w:val="outset" w:sz="6" w:space="0" w:color="auto"/>
              <w:left w:val="outset" w:sz="6" w:space="0" w:color="auto"/>
              <w:bottom w:val="outset" w:sz="6" w:space="0" w:color="auto"/>
              <w:right w:val="outset" w:sz="6" w:space="0" w:color="auto"/>
            </w:tcBorders>
          </w:tcPr>
          <w:p w:rsidR="002C6D65" w:rsidRPr="004F79B0" w:rsidRDefault="002C6D65" w:rsidP="00425E92">
            <w:pPr>
              <w:rPr>
                <w:b/>
                <w:color w:val="000000" w:themeColor="text1"/>
                <w:lang w:eastAsia="en-AU"/>
              </w:rPr>
            </w:pPr>
            <w:r>
              <w:rPr>
                <w:b/>
                <w:color w:val="000000" w:themeColor="text1"/>
                <w:lang w:eastAsia="en-AU"/>
              </w:rPr>
              <w:lastRenderedPageBreak/>
              <w:t>2</w:t>
            </w:r>
          </w:p>
        </w:tc>
        <w:tc>
          <w:tcPr>
            <w:tcW w:w="1701" w:type="dxa"/>
            <w:tcBorders>
              <w:top w:val="outset" w:sz="6" w:space="0" w:color="auto"/>
              <w:left w:val="outset" w:sz="6" w:space="0" w:color="auto"/>
              <w:bottom w:val="outset" w:sz="6" w:space="0" w:color="auto"/>
              <w:right w:val="outset" w:sz="6" w:space="0" w:color="auto"/>
            </w:tcBorders>
          </w:tcPr>
          <w:p w:rsidR="002C6D65" w:rsidRDefault="002C6D65" w:rsidP="00425E92">
            <w:pPr>
              <w:rPr>
                <w:b/>
                <w:bCs/>
                <w:lang w:eastAsia="en-AU"/>
              </w:rPr>
            </w:pPr>
            <w:r>
              <w:rPr>
                <w:b/>
                <w:bCs/>
                <w:lang w:eastAsia="en-AU"/>
              </w:rPr>
              <w:t xml:space="preserve">Chuyên viên </w:t>
            </w:r>
            <w:r w:rsidRPr="00192AA4">
              <w:rPr>
                <w:b/>
                <w:bCs/>
                <w:lang w:eastAsia="en-AU"/>
              </w:rPr>
              <w:t>Phát triển sản phẩm thanh toán/Ebank</w:t>
            </w:r>
          </w:p>
          <w:p w:rsidR="0095191C" w:rsidRDefault="0095191C" w:rsidP="00425E92">
            <w:pPr>
              <w:rPr>
                <w:b/>
                <w:bCs/>
                <w:lang w:eastAsia="en-AU"/>
              </w:rPr>
            </w:pPr>
          </w:p>
          <w:p w:rsidR="0095191C" w:rsidRPr="004F79B0" w:rsidRDefault="0095191C" w:rsidP="00425E92">
            <w:pPr>
              <w:rPr>
                <w:b/>
                <w:bCs/>
                <w:color w:val="000000" w:themeColor="text1"/>
                <w:lang w:eastAsia="en-AU"/>
              </w:rPr>
            </w:pPr>
            <w:r>
              <w:rPr>
                <w:b/>
                <w:bCs/>
                <w:lang w:eastAsia="en-AU"/>
              </w:rPr>
              <w:t>(01 chỉ tiêu)</w:t>
            </w:r>
            <w:bookmarkStart w:id="0" w:name="_GoBack"/>
            <w:bookmarkEnd w:id="0"/>
          </w:p>
        </w:tc>
        <w:tc>
          <w:tcPr>
            <w:tcW w:w="6949" w:type="dxa"/>
            <w:tcBorders>
              <w:top w:val="outset" w:sz="6" w:space="0" w:color="auto"/>
              <w:left w:val="outset" w:sz="6" w:space="0" w:color="auto"/>
              <w:bottom w:val="outset" w:sz="6" w:space="0" w:color="auto"/>
              <w:right w:val="outset" w:sz="6" w:space="0" w:color="auto"/>
            </w:tcBorders>
          </w:tcPr>
          <w:p w:rsidR="002C6D65" w:rsidRPr="00BA3CAE" w:rsidRDefault="002C6D65" w:rsidP="00BC05F0">
            <w:pPr>
              <w:shd w:val="clear" w:color="auto" w:fill="FFFFFF"/>
              <w:ind w:right="125"/>
              <w:rPr>
                <w:color w:val="000000"/>
              </w:rPr>
            </w:pPr>
            <w:r>
              <w:rPr>
                <w:b/>
                <w:bCs/>
                <w:color w:val="000000"/>
                <w:spacing w:val="-2"/>
              </w:rPr>
              <w:t>1</w:t>
            </w:r>
            <w:r w:rsidRPr="00BA3CAE">
              <w:rPr>
                <w:b/>
                <w:bCs/>
                <w:color w:val="000000"/>
                <w:spacing w:val="-2"/>
              </w:rPr>
              <w:t xml:space="preserve">. </w:t>
            </w:r>
            <w:r w:rsidRPr="00BA3CAE">
              <w:rPr>
                <w:b/>
                <w:bCs/>
                <w:color w:val="000000"/>
              </w:rPr>
              <w:t>Nghiên cứu nhu cầu SPDV thanh toán cho các phân khúc KHDN</w:t>
            </w:r>
          </w:p>
          <w:p w:rsidR="002C6D65" w:rsidRPr="00BA3CAE" w:rsidRDefault="002C6D65" w:rsidP="00BC05F0">
            <w:pPr>
              <w:shd w:val="clear" w:color="auto" w:fill="FFFFFF"/>
              <w:ind w:left="327" w:right="125" w:hanging="283"/>
              <w:rPr>
                <w:color w:val="000000"/>
              </w:rPr>
            </w:pPr>
            <w:r w:rsidRPr="00BA3CAE">
              <w:rPr>
                <w:color w:val="000000"/>
              </w:rPr>
              <w:t>-     Thực hiện/hoặc tham gia nhóm thực hiện nghiên cứu, tổng hợp, ph</w:t>
            </w:r>
            <w:r>
              <w:rPr>
                <w:color w:val="000000"/>
              </w:rPr>
              <w:t xml:space="preserve">ân tích nhu cầu SPDV thanh toán/Ebank </w:t>
            </w:r>
            <w:r w:rsidRPr="00BA3CAE">
              <w:rPr>
                <w:color w:val="000000"/>
              </w:rPr>
              <w:t>của các phân khúc KHDN trong từng thời kỳ.</w:t>
            </w:r>
          </w:p>
          <w:p w:rsidR="002C6D65" w:rsidRPr="00BA3CAE" w:rsidRDefault="002C6D65" w:rsidP="00BC05F0">
            <w:pPr>
              <w:shd w:val="clear" w:color="auto" w:fill="FFFFFF"/>
              <w:ind w:left="44" w:right="125"/>
              <w:rPr>
                <w:color w:val="000000"/>
              </w:rPr>
            </w:pPr>
            <w:r w:rsidRPr="00BA3CAE">
              <w:rPr>
                <w:b/>
                <w:bCs/>
                <w:color w:val="000000"/>
              </w:rPr>
              <w:t>2. Xây dựng, triển khai các SPDV thanh toán  dành cho các phân khúc KHDN</w:t>
            </w:r>
          </w:p>
          <w:p w:rsidR="002C6D65" w:rsidRPr="00BA3CAE" w:rsidRDefault="002C6D65" w:rsidP="00BC05F0">
            <w:pPr>
              <w:shd w:val="clear" w:color="auto" w:fill="FFFFFF"/>
              <w:ind w:left="327" w:right="125" w:hanging="283"/>
              <w:rPr>
                <w:color w:val="000000"/>
              </w:rPr>
            </w:pPr>
            <w:r w:rsidRPr="00BA3CAE">
              <w:rPr>
                <w:color w:val="000000"/>
              </w:rPr>
              <w:t>-     Nghiên cứu, đề xuất các ý tưởng SPDV thanh toán</w:t>
            </w:r>
            <w:r>
              <w:rPr>
                <w:color w:val="000000"/>
              </w:rPr>
              <w:t>/Ebank</w:t>
            </w:r>
            <w:r w:rsidRPr="00BA3CAE">
              <w:rPr>
                <w:color w:val="000000"/>
              </w:rPr>
              <w:t xml:space="preserve"> phù hợp.</w:t>
            </w:r>
          </w:p>
          <w:p w:rsidR="002C6D65" w:rsidRPr="00BA3CAE" w:rsidRDefault="002C6D65" w:rsidP="00BC05F0">
            <w:pPr>
              <w:shd w:val="clear" w:color="auto" w:fill="FFFFFF"/>
              <w:ind w:left="327" w:right="125" w:hanging="283"/>
              <w:rPr>
                <w:color w:val="000000"/>
              </w:rPr>
            </w:pPr>
            <w:r w:rsidRPr="00BA3CAE">
              <w:rPr>
                <w:color w:val="000000"/>
              </w:rPr>
              <w:t>-     Tham gia nhóm thực hiện phát triển và triển khai các SPDV thanh toán dành cho các phân khúc KHDN: (i) Xây dựng các hướng dẫn và quy trình triển khai SPDV; (ii) Triển khai SPDV tới từng KHDN/nhóm KHDN.</w:t>
            </w:r>
          </w:p>
          <w:p w:rsidR="002C6D65" w:rsidRPr="00BA3CAE" w:rsidRDefault="002C6D65" w:rsidP="00BC05F0">
            <w:pPr>
              <w:shd w:val="clear" w:color="auto" w:fill="FFFFFF"/>
              <w:ind w:left="44" w:right="125"/>
              <w:rPr>
                <w:color w:val="000000"/>
              </w:rPr>
            </w:pPr>
            <w:r w:rsidRPr="00BA3CAE">
              <w:rPr>
                <w:b/>
                <w:bCs/>
                <w:color w:val="000000"/>
              </w:rPr>
              <w:t>3. Quản lý SPDV thanh toán và hỗ trợ đẩy bán</w:t>
            </w:r>
          </w:p>
          <w:p w:rsidR="002C6D65" w:rsidRPr="00BA3CAE" w:rsidRDefault="002C6D65" w:rsidP="00BC05F0">
            <w:pPr>
              <w:shd w:val="clear" w:color="auto" w:fill="FFFFFF"/>
              <w:ind w:left="327" w:right="125" w:hanging="283"/>
              <w:rPr>
                <w:color w:val="000000"/>
              </w:rPr>
            </w:pPr>
            <w:r w:rsidRPr="00BA3CAE">
              <w:rPr>
                <w:color w:val="000000"/>
              </w:rPr>
              <w:t>-     Quản lý phân tích hiệu quả của SPDV Thanh toán</w:t>
            </w:r>
            <w:r>
              <w:rPr>
                <w:color w:val="000000"/>
              </w:rPr>
              <w:t>/Ebank</w:t>
            </w:r>
            <w:r w:rsidRPr="00BA3CAE">
              <w:rPr>
                <w:color w:val="000000"/>
              </w:rPr>
              <w:t>; đề xuất điều chỉnh/bổ sung kịp thời SPDV đáp ứng nhu cầu thực tế để đạt được các mục tiêu kinh doanh được giao.</w:t>
            </w:r>
          </w:p>
          <w:p w:rsidR="002C6D65" w:rsidRPr="00BA3CAE" w:rsidRDefault="002C6D65" w:rsidP="00BC05F0">
            <w:pPr>
              <w:shd w:val="clear" w:color="auto" w:fill="FFFFFF"/>
              <w:ind w:left="327" w:right="125" w:hanging="283"/>
              <w:rPr>
                <w:color w:val="000000"/>
              </w:rPr>
            </w:pPr>
            <w:r w:rsidRPr="00BA3CAE">
              <w:rPr>
                <w:color w:val="000000"/>
              </w:rPr>
              <w:t>-     Trực tiếp tham gia vào các tổ bán hàng đối với SPDV Thanh toán</w:t>
            </w:r>
            <w:r>
              <w:rPr>
                <w:color w:val="000000"/>
              </w:rPr>
              <w:t>/Ebank</w:t>
            </w:r>
            <w:r w:rsidRPr="00BA3CAE">
              <w:rPr>
                <w:color w:val="000000"/>
              </w:rPr>
              <w:t xml:space="preserve"> đối với các KHDN theo yêu cầu của lãnh đạo Phòng.</w:t>
            </w:r>
          </w:p>
          <w:p w:rsidR="002C6D65" w:rsidRPr="00BA3CAE" w:rsidRDefault="002C6D65" w:rsidP="00BC05F0">
            <w:pPr>
              <w:shd w:val="clear" w:color="auto" w:fill="FFFFFF"/>
              <w:ind w:right="125"/>
              <w:rPr>
                <w:color w:val="000000"/>
              </w:rPr>
            </w:pPr>
            <w:r w:rsidRPr="00BA3CAE">
              <w:rPr>
                <w:b/>
                <w:bCs/>
                <w:color w:val="000000"/>
              </w:rPr>
              <w:t>4. Công tác khác:</w:t>
            </w:r>
          </w:p>
          <w:p w:rsidR="002C6D65" w:rsidRPr="00BA3CAE" w:rsidRDefault="002C6D65" w:rsidP="00BC05F0">
            <w:pPr>
              <w:shd w:val="clear" w:color="auto" w:fill="FFFFFF"/>
              <w:ind w:right="125"/>
              <w:rPr>
                <w:color w:val="000000"/>
              </w:rPr>
            </w:pPr>
            <w:r w:rsidRPr="00BA3CAE">
              <w:rPr>
                <w:color w:val="000000"/>
              </w:rPr>
              <w:t>Thực hiện các công việc khác theo phân công của Lãnh đạo Phòng</w:t>
            </w:r>
          </w:p>
          <w:p w:rsidR="002C6D65" w:rsidRPr="004F79B0" w:rsidRDefault="002C6D65" w:rsidP="00BC05F0">
            <w:pPr>
              <w:ind w:right="125"/>
              <w:rPr>
                <w:b/>
                <w:color w:val="000000" w:themeColor="text1"/>
                <w:spacing w:val="-2"/>
              </w:rPr>
            </w:pPr>
          </w:p>
        </w:tc>
        <w:tc>
          <w:tcPr>
            <w:tcW w:w="6662" w:type="dxa"/>
            <w:tcBorders>
              <w:top w:val="outset" w:sz="6" w:space="0" w:color="auto"/>
              <w:left w:val="outset" w:sz="6" w:space="0" w:color="auto"/>
              <w:bottom w:val="outset" w:sz="6" w:space="0" w:color="auto"/>
              <w:right w:val="outset" w:sz="6" w:space="0" w:color="auto"/>
            </w:tcBorders>
          </w:tcPr>
          <w:p w:rsidR="002C6D65" w:rsidRPr="002C6D65" w:rsidRDefault="002C6D65" w:rsidP="00BC05F0">
            <w:pPr>
              <w:shd w:val="clear" w:color="auto" w:fill="FFFFFF"/>
              <w:ind w:left="128" w:right="84"/>
              <w:rPr>
                <w:color w:val="000000"/>
              </w:rPr>
            </w:pPr>
            <w:r w:rsidRPr="002C6D65">
              <w:rPr>
                <w:b/>
                <w:bCs/>
                <w:i/>
                <w:iCs/>
                <w:color w:val="000000"/>
              </w:rPr>
              <w:t>Trình độ:</w:t>
            </w:r>
          </w:p>
          <w:p w:rsidR="002C6D65" w:rsidRPr="002C6D65" w:rsidRDefault="002C6D65" w:rsidP="00BC05F0">
            <w:pPr>
              <w:pStyle w:val="ListParagraph"/>
              <w:numPr>
                <w:ilvl w:val="0"/>
                <w:numId w:val="18"/>
              </w:numPr>
              <w:shd w:val="clear" w:color="auto" w:fill="FFFFFF"/>
              <w:ind w:right="300"/>
              <w:rPr>
                <w:rFonts w:ascii="Times New Roman" w:eastAsia="Times New Roman" w:hAnsi="Times New Roman"/>
                <w:color w:val="000000" w:themeColor="text1"/>
                <w:sz w:val="24"/>
                <w:szCs w:val="24"/>
              </w:rPr>
            </w:pPr>
            <w:r w:rsidRPr="002C6D65">
              <w:rPr>
                <w:rFonts w:ascii="Times New Roman" w:hAnsi="Times New Roman"/>
                <w:color w:val="000000" w:themeColor="text1"/>
                <w:sz w:val="24"/>
                <w:szCs w:val="24"/>
              </w:rPr>
              <w:t>Tốt nghiệp đại học/trên đại học, hệ chính quy loại Khá trở lên tại các trường đại học uy tín trong nước: Đại học Ngoại thương; Đại học Kinh tế quốc dân; Học viện Tài chính, Học viện Ngân hàng;</w:t>
            </w:r>
            <w:r w:rsidRPr="002C6D65">
              <w:rPr>
                <w:rFonts w:ascii="Times New Roman" w:hAnsi="Times New Roman"/>
                <w:color w:val="000000" w:themeColor="text1"/>
                <w:sz w:val="24"/>
                <w:szCs w:val="24"/>
                <w:lang w:val="vi-VN"/>
              </w:rPr>
              <w:t xml:space="preserve"> </w:t>
            </w:r>
            <w:r w:rsidRPr="002C6D65">
              <w:rPr>
                <w:rFonts w:ascii="Times New Roman" w:hAnsi="Times New Roman"/>
                <w:color w:val="000000" w:themeColor="text1"/>
                <w:sz w:val="24"/>
                <w:szCs w:val="24"/>
              </w:rPr>
              <w:t xml:space="preserve">Đại học Kinh tế- ĐHQG Hà Nội, Đại học Thương Mại, Đại học RMIT hoặc các trường đại học uy tín tại nước ngoài. </w:t>
            </w:r>
          </w:p>
          <w:p w:rsidR="002C6D65" w:rsidRPr="002C6D65" w:rsidRDefault="002C6D65" w:rsidP="00BC05F0">
            <w:pPr>
              <w:pStyle w:val="ListParagraph"/>
              <w:numPr>
                <w:ilvl w:val="0"/>
                <w:numId w:val="18"/>
              </w:numPr>
              <w:shd w:val="clear" w:color="auto" w:fill="FFFFFF"/>
              <w:ind w:right="300"/>
              <w:rPr>
                <w:rFonts w:ascii="Times New Roman" w:eastAsia="Times New Roman" w:hAnsi="Times New Roman"/>
                <w:color w:val="000000" w:themeColor="text1"/>
                <w:sz w:val="24"/>
                <w:szCs w:val="24"/>
              </w:rPr>
            </w:pPr>
            <w:r w:rsidRPr="002C6D65">
              <w:rPr>
                <w:rFonts w:ascii="Times New Roman" w:hAnsi="Times New Roman"/>
                <w:color w:val="000000"/>
                <w:sz w:val="24"/>
                <w:szCs w:val="24"/>
              </w:rPr>
              <w:t>Chuyên ngành: Kinh tế, Tài chính, Ngân hàng, Đầu tư, Kế toán-Kiểm toán, Quản trị kinh doanh; Toán tin, Công nghệ thông tin;</w:t>
            </w:r>
          </w:p>
          <w:p w:rsidR="002C6D65" w:rsidRPr="002C6D65" w:rsidRDefault="002C6D65" w:rsidP="00BC05F0">
            <w:pPr>
              <w:numPr>
                <w:ilvl w:val="0"/>
                <w:numId w:val="18"/>
              </w:numPr>
              <w:spacing w:before="120"/>
              <w:ind w:right="101"/>
              <w:rPr>
                <w:rFonts w:eastAsiaTheme="minorEastAsia"/>
              </w:rPr>
            </w:pPr>
            <w:r w:rsidRPr="002C6D65">
              <w:rPr>
                <w:rFonts w:eastAsiaTheme="minorEastAsia"/>
              </w:rPr>
              <w:t>Đối với ứng viên có kinh nghiệm 05 năm tại vị trí tương đương vị trí tuyển dụng chỉ cần tốt nghiệp đại học chính quy, công lập, chuyên ngành phù hợp.</w:t>
            </w:r>
          </w:p>
          <w:p w:rsidR="002C6D65" w:rsidRPr="002C6D65" w:rsidRDefault="002C6D65" w:rsidP="00BC05F0">
            <w:pPr>
              <w:numPr>
                <w:ilvl w:val="0"/>
                <w:numId w:val="18"/>
              </w:numPr>
              <w:spacing w:before="120"/>
              <w:ind w:right="101"/>
              <w:rPr>
                <w:rFonts w:eastAsiaTheme="minorEastAsia"/>
              </w:rPr>
            </w:pPr>
            <w:r w:rsidRPr="002C6D65">
              <w:rPr>
                <w:rFonts w:eastAsiaTheme="minorEastAsia"/>
              </w:rPr>
              <w:t>Đối với ứng viên đã tốt nghiệp Thạc sĩ trở lên tại các trường ĐH tại nước ngoài và có 03 năm kinh nghiệm tương tự tại vị trí tuyển dụng  chỉ cần tốt nghiệp đại học chính quy, công lập, chuyên ngành phù hợp.</w:t>
            </w:r>
          </w:p>
          <w:p w:rsidR="002C6D65" w:rsidRPr="002C6D65" w:rsidRDefault="002C6D65" w:rsidP="00BC05F0">
            <w:pPr>
              <w:numPr>
                <w:ilvl w:val="0"/>
                <w:numId w:val="18"/>
              </w:numPr>
              <w:spacing w:before="120"/>
              <w:ind w:right="101"/>
              <w:rPr>
                <w:rFonts w:eastAsiaTheme="minorEastAsia"/>
              </w:rPr>
            </w:pPr>
            <w:r w:rsidRPr="002C6D65">
              <w:rPr>
                <w:color w:val="000000"/>
              </w:rPr>
              <w:t>Ngoại ngữ: Anh văn trình độ C trở lên; Tin học văn phòng tốt.</w:t>
            </w:r>
          </w:p>
          <w:p w:rsidR="002C6D65" w:rsidRPr="002C6D65" w:rsidRDefault="002C6D65" w:rsidP="00BC05F0">
            <w:pPr>
              <w:numPr>
                <w:ilvl w:val="0"/>
                <w:numId w:val="18"/>
              </w:numPr>
              <w:spacing w:before="120"/>
              <w:ind w:right="101"/>
              <w:rPr>
                <w:rFonts w:eastAsiaTheme="minorEastAsia"/>
              </w:rPr>
            </w:pPr>
            <w:r w:rsidRPr="002C6D65">
              <w:rPr>
                <w:color w:val="000000"/>
              </w:rPr>
              <w:t>Am hiểu các SPDV ngân hàng hiện đại dành cho đối tượng KHDN.</w:t>
            </w:r>
          </w:p>
          <w:p w:rsidR="002C6D65" w:rsidRPr="002C6D65" w:rsidRDefault="002C6D65" w:rsidP="00BC05F0">
            <w:pPr>
              <w:shd w:val="clear" w:color="auto" w:fill="FFFFFF"/>
              <w:ind w:left="130" w:right="85"/>
              <w:rPr>
                <w:color w:val="000000"/>
              </w:rPr>
            </w:pPr>
            <w:r w:rsidRPr="002C6D65">
              <w:rPr>
                <w:b/>
                <w:bCs/>
                <w:i/>
                <w:iCs/>
                <w:color w:val="000000"/>
              </w:rPr>
              <w:t>Kinh nghiệm:</w:t>
            </w:r>
          </w:p>
          <w:p w:rsidR="002C6D65" w:rsidRPr="002C6D65" w:rsidRDefault="002C6D65" w:rsidP="00BC05F0">
            <w:pPr>
              <w:shd w:val="clear" w:color="auto" w:fill="FFFFFF"/>
              <w:ind w:left="97" w:right="84"/>
              <w:rPr>
                <w:color w:val="000000"/>
              </w:rPr>
            </w:pPr>
            <w:r w:rsidRPr="002C6D65">
              <w:rPr>
                <w:color w:val="000000"/>
              </w:rPr>
              <w:t>Ứng viên có kinh nghiệm tối thiểu </w:t>
            </w:r>
            <w:r w:rsidR="004F2C03">
              <w:rPr>
                <w:b/>
                <w:bCs/>
                <w:color w:val="000000"/>
              </w:rPr>
              <w:t xml:space="preserve">02 </w:t>
            </w:r>
            <w:r w:rsidRPr="002C6D65">
              <w:rPr>
                <w:b/>
                <w:bCs/>
                <w:color w:val="000000"/>
              </w:rPr>
              <w:t>năm</w:t>
            </w:r>
            <w:r w:rsidRPr="002C6D65">
              <w:rPr>
                <w:color w:val="000000"/>
              </w:rPr>
              <w:t> trong các lĩnh vực quan hệ khách hàng/tín dụng/thanh toán/Ebanking tại các ngân hàng;</w:t>
            </w:r>
          </w:p>
          <w:p w:rsidR="002C6D65" w:rsidRPr="002C6D65" w:rsidRDefault="002C6D65" w:rsidP="00BC05F0">
            <w:pPr>
              <w:shd w:val="clear" w:color="auto" w:fill="FFFFFF"/>
              <w:ind w:left="130" w:right="85"/>
              <w:rPr>
                <w:color w:val="000000"/>
              </w:rPr>
            </w:pPr>
            <w:r w:rsidRPr="002C6D65">
              <w:rPr>
                <w:b/>
                <w:bCs/>
                <w:i/>
                <w:iCs/>
                <w:color w:val="000000"/>
              </w:rPr>
              <w:t>Kỹ năng:</w:t>
            </w:r>
          </w:p>
          <w:p w:rsidR="002C6D65" w:rsidRPr="002C6D65" w:rsidRDefault="002C6D65" w:rsidP="00BC05F0">
            <w:pPr>
              <w:pStyle w:val="ListParagraph"/>
              <w:numPr>
                <w:ilvl w:val="0"/>
                <w:numId w:val="19"/>
              </w:numPr>
              <w:shd w:val="clear" w:color="auto" w:fill="FFFFFF"/>
              <w:ind w:right="84"/>
              <w:rPr>
                <w:rFonts w:ascii="Times New Roman" w:hAnsi="Times New Roman"/>
                <w:color w:val="000000"/>
                <w:sz w:val="24"/>
                <w:szCs w:val="24"/>
              </w:rPr>
            </w:pPr>
            <w:r w:rsidRPr="002C6D65">
              <w:rPr>
                <w:rFonts w:ascii="Times New Roman" w:hAnsi="Times New Roman"/>
                <w:color w:val="000000"/>
                <w:sz w:val="24"/>
                <w:szCs w:val="24"/>
              </w:rPr>
              <w:t>Kỹ năng giao tiếp tốt, chủ động và sáng tạo trong công việc;</w:t>
            </w:r>
          </w:p>
          <w:p w:rsidR="002C6D65" w:rsidRPr="002C6D65" w:rsidRDefault="002C6D65" w:rsidP="00BC05F0">
            <w:pPr>
              <w:pStyle w:val="ListParagraph"/>
              <w:numPr>
                <w:ilvl w:val="0"/>
                <w:numId w:val="19"/>
              </w:numPr>
              <w:shd w:val="clear" w:color="auto" w:fill="FFFFFF"/>
              <w:ind w:right="84"/>
              <w:rPr>
                <w:rFonts w:ascii="Times New Roman" w:hAnsi="Times New Roman"/>
                <w:color w:val="000000"/>
                <w:sz w:val="24"/>
                <w:szCs w:val="24"/>
              </w:rPr>
            </w:pPr>
            <w:r w:rsidRPr="002C6D65">
              <w:rPr>
                <w:rFonts w:ascii="Times New Roman" w:hAnsi="Times New Roman"/>
                <w:color w:val="000000"/>
                <w:sz w:val="24"/>
                <w:szCs w:val="24"/>
              </w:rPr>
              <w:lastRenderedPageBreak/>
              <w:t>Kỹ năng làm việc độc lập/ theo nhóm tốt;</w:t>
            </w:r>
          </w:p>
          <w:p w:rsidR="002C6D65" w:rsidRPr="002C6D65" w:rsidRDefault="002C6D65" w:rsidP="00BC05F0">
            <w:pPr>
              <w:pStyle w:val="ListParagraph"/>
              <w:numPr>
                <w:ilvl w:val="0"/>
                <w:numId w:val="19"/>
              </w:numPr>
              <w:shd w:val="clear" w:color="auto" w:fill="FFFFFF"/>
              <w:ind w:right="84"/>
              <w:rPr>
                <w:rFonts w:ascii="Times New Roman" w:hAnsi="Times New Roman"/>
                <w:color w:val="000000"/>
                <w:sz w:val="24"/>
                <w:szCs w:val="24"/>
              </w:rPr>
            </w:pPr>
            <w:r w:rsidRPr="002C6D65">
              <w:rPr>
                <w:rFonts w:ascii="Times New Roman" w:hAnsi="Times New Roman"/>
                <w:color w:val="000000"/>
                <w:sz w:val="24"/>
                <w:szCs w:val="24"/>
              </w:rPr>
              <w:t>Tư duy logic tốt, kỹ năng phân tích, tổng hợp</w:t>
            </w:r>
            <w:r w:rsidRPr="002C6D65">
              <w:rPr>
                <w:rFonts w:ascii="Times New Roman" w:hAnsi="Times New Roman"/>
                <w:b/>
                <w:bCs/>
                <w:i/>
                <w:iCs/>
                <w:color w:val="000000"/>
                <w:sz w:val="24"/>
                <w:szCs w:val="24"/>
              </w:rPr>
              <w:t>.</w:t>
            </w:r>
          </w:p>
          <w:p w:rsidR="002C6D65" w:rsidRPr="002C6D65" w:rsidRDefault="002C6D65" w:rsidP="00BC05F0">
            <w:pPr>
              <w:shd w:val="clear" w:color="auto" w:fill="FFFFFF"/>
              <w:ind w:left="130" w:right="85"/>
              <w:rPr>
                <w:color w:val="000000"/>
              </w:rPr>
            </w:pPr>
            <w:r w:rsidRPr="002C6D65">
              <w:rPr>
                <w:b/>
                <w:bCs/>
                <w:i/>
                <w:iCs/>
                <w:color w:val="000000"/>
              </w:rPr>
              <w:t>Độ tuổi:</w:t>
            </w:r>
          </w:p>
          <w:p w:rsidR="002C6D65" w:rsidRPr="002C6D65" w:rsidRDefault="002C6D65" w:rsidP="00BC05F0">
            <w:pPr>
              <w:shd w:val="clear" w:color="auto" w:fill="FFFFFF"/>
              <w:ind w:left="128"/>
              <w:rPr>
                <w:color w:val="000000"/>
              </w:rPr>
            </w:pPr>
            <w:r w:rsidRPr="002C6D65">
              <w:rPr>
                <w:color w:val="000000"/>
              </w:rPr>
              <w:t>Không quá 35 tuổi, ngoại hình khá, có sức khỏe tốt, có thể làm việc tốt trong môi trường áp lực cao.</w:t>
            </w:r>
          </w:p>
          <w:p w:rsidR="002C6D65" w:rsidRPr="002C6D65" w:rsidRDefault="002C6D65" w:rsidP="00BC05F0">
            <w:pPr>
              <w:shd w:val="clear" w:color="auto" w:fill="FFFFFF"/>
              <w:ind w:left="128"/>
              <w:rPr>
                <w:color w:val="000000"/>
              </w:rPr>
            </w:pPr>
            <w:r w:rsidRPr="002C6D65">
              <w:rPr>
                <w:color w:val="000000"/>
              </w:rPr>
              <w:t>Ưu tiên nam giới.</w:t>
            </w:r>
          </w:p>
          <w:p w:rsidR="002C6D65" w:rsidRPr="002C6D65" w:rsidRDefault="002C6D65" w:rsidP="00BC05F0">
            <w:pPr>
              <w:ind w:left="128" w:right="84"/>
              <w:rPr>
                <w:rFonts w:eastAsiaTheme="minorEastAsia"/>
                <w:b/>
                <w:i/>
              </w:rPr>
            </w:pPr>
            <w:r w:rsidRPr="002C6D65">
              <w:rPr>
                <w:rFonts w:eastAsiaTheme="minorEastAsia"/>
                <w:b/>
                <w:i/>
              </w:rPr>
              <w:t>Yêu cầu khác:</w:t>
            </w:r>
          </w:p>
          <w:p w:rsidR="002C6D65" w:rsidRPr="002C6D65" w:rsidRDefault="002C6D65" w:rsidP="00BC05F0">
            <w:pPr>
              <w:widowControl w:val="0"/>
              <w:numPr>
                <w:ilvl w:val="0"/>
                <w:numId w:val="18"/>
              </w:numPr>
              <w:autoSpaceDE w:val="0"/>
              <w:autoSpaceDN w:val="0"/>
              <w:adjustRightInd w:val="0"/>
              <w:ind w:right="54"/>
            </w:pPr>
            <w:r w:rsidRPr="002C6D65">
              <w:t>Am hiểu về nghiệp vụ ngân hàng, các SPDV ngân hàng hiện đại, có am hiểu các ngôn ngữ lập trình, coding, có kỹ năng về trải nghiệm người dùng UI/UX. Ưu tiên có kinh nghiệm Business Analysis tại các tổ chức kinh tế.</w:t>
            </w:r>
          </w:p>
          <w:p w:rsidR="002C6D65" w:rsidRPr="002C6D65" w:rsidRDefault="002C6D65" w:rsidP="00BC05F0">
            <w:pPr>
              <w:widowControl w:val="0"/>
              <w:numPr>
                <w:ilvl w:val="0"/>
                <w:numId w:val="18"/>
              </w:numPr>
              <w:autoSpaceDE w:val="0"/>
              <w:autoSpaceDN w:val="0"/>
              <w:adjustRightInd w:val="0"/>
              <w:ind w:right="54"/>
            </w:pPr>
            <w:r w:rsidRPr="002C6D65">
              <w:t>Có kiến thức ở mức độ khá trở lên về thị trường tài chính ngân hàng; Luật kinh tế và các ngành luật liên quan đến hoạt động của NHTM.</w:t>
            </w:r>
          </w:p>
          <w:p w:rsidR="002C6D65" w:rsidRPr="002C6D65" w:rsidRDefault="002C6D65" w:rsidP="00BC05F0">
            <w:pPr>
              <w:widowControl w:val="0"/>
              <w:numPr>
                <w:ilvl w:val="0"/>
                <w:numId w:val="18"/>
              </w:numPr>
              <w:autoSpaceDE w:val="0"/>
              <w:autoSpaceDN w:val="0"/>
              <w:adjustRightInd w:val="0"/>
              <w:ind w:right="54"/>
            </w:pPr>
            <w:r w:rsidRPr="002C6D65">
              <w:t>Có khả năng đề xuất và triển khai cải thiện hiệu quả phương pháp làm việc</w:t>
            </w:r>
          </w:p>
        </w:tc>
      </w:tr>
    </w:tbl>
    <w:p w:rsidR="005C0210" w:rsidRPr="004F79B0" w:rsidRDefault="0095191C" w:rsidP="00332507">
      <w:pPr>
        <w:rPr>
          <w:color w:val="000000" w:themeColor="text1"/>
        </w:rPr>
      </w:pPr>
    </w:p>
    <w:p w:rsidR="00BE2435" w:rsidRPr="004F79B0" w:rsidRDefault="00BE2435" w:rsidP="00332507">
      <w:pPr>
        <w:rPr>
          <w:color w:val="000000" w:themeColor="text1"/>
        </w:rPr>
      </w:pPr>
    </w:p>
    <w:sectPr w:rsidR="00BE2435" w:rsidRPr="004F79B0" w:rsidSect="00332507">
      <w:pgSz w:w="16839" w:h="11907" w:orient="landscape" w:code="9"/>
      <w:pgMar w:top="426" w:right="709" w:bottom="426" w:left="386"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gency FB">
    <w:altName w:val="Malgun Gothic"/>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D29A2"/>
    <w:multiLevelType w:val="hybridMultilevel"/>
    <w:tmpl w:val="BBF2B17E"/>
    <w:lvl w:ilvl="0" w:tplc="B4268C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43558B"/>
    <w:multiLevelType w:val="hybridMultilevel"/>
    <w:tmpl w:val="F63C1254"/>
    <w:lvl w:ilvl="0" w:tplc="E02ED2C8">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6526A1"/>
    <w:multiLevelType w:val="multilevel"/>
    <w:tmpl w:val="427C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A11222"/>
    <w:multiLevelType w:val="hybridMultilevel"/>
    <w:tmpl w:val="B54EE616"/>
    <w:lvl w:ilvl="0" w:tplc="04090001">
      <w:start w:val="1"/>
      <w:numFmt w:val="bullet"/>
      <w:lvlText w:val=""/>
      <w:lvlJc w:val="left"/>
      <w:pPr>
        <w:ind w:left="817" w:hanging="360"/>
      </w:pPr>
      <w:rPr>
        <w:rFonts w:ascii="Symbol" w:hAnsi="Symbol" w:hint="default"/>
      </w:rPr>
    </w:lvl>
    <w:lvl w:ilvl="1" w:tplc="04090003" w:tentative="1">
      <w:start w:val="1"/>
      <w:numFmt w:val="bullet"/>
      <w:lvlText w:val="o"/>
      <w:lvlJc w:val="left"/>
      <w:pPr>
        <w:ind w:left="1537" w:hanging="360"/>
      </w:pPr>
      <w:rPr>
        <w:rFonts w:ascii="Courier New" w:hAnsi="Courier New" w:cs="Courier New" w:hint="default"/>
      </w:rPr>
    </w:lvl>
    <w:lvl w:ilvl="2" w:tplc="04090005" w:tentative="1">
      <w:start w:val="1"/>
      <w:numFmt w:val="bullet"/>
      <w:lvlText w:val=""/>
      <w:lvlJc w:val="left"/>
      <w:pPr>
        <w:ind w:left="2257" w:hanging="360"/>
      </w:pPr>
      <w:rPr>
        <w:rFonts w:ascii="Wingdings" w:hAnsi="Wingdings" w:hint="default"/>
      </w:rPr>
    </w:lvl>
    <w:lvl w:ilvl="3" w:tplc="04090001" w:tentative="1">
      <w:start w:val="1"/>
      <w:numFmt w:val="bullet"/>
      <w:lvlText w:val=""/>
      <w:lvlJc w:val="left"/>
      <w:pPr>
        <w:ind w:left="2977" w:hanging="360"/>
      </w:pPr>
      <w:rPr>
        <w:rFonts w:ascii="Symbol" w:hAnsi="Symbol" w:hint="default"/>
      </w:rPr>
    </w:lvl>
    <w:lvl w:ilvl="4" w:tplc="04090003" w:tentative="1">
      <w:start w:val="1"/>
      <w:numFmt w:val="bullet"/>
      <w:lvlText w:val="o"/>
      <w:lvlJc w:val="left"/>
      <w:pPr>
        <w:ind w:left="3697" w:hanging="360"/>
      </w:pPr>
      <w:rPr>
        <w:rFonts w:ascii="Courier New" w:hAnsi="Courier New" w:cs="Courier New" w:hint="default"/>
      </w:rPr>
    </w:lvl>
    <w:lvl w:ilvl="5" w:tplc="04090005" w:tentative="1">
      <w:start w:val="1"/>
      <w:numFmt w:val="bullet"/>
      <w:lvlText w:val=""/>
      <w:lvlJc w:val="left"/>
      <w:pPr>
        <w:ind w:left="4417" w:hanging="360"/>
      </w:pPr>
      <w:rPr>
        <w:rFonts w:ascii="Wingdings" w:hAnsi="Wingdings" w:hint="default"/>
      </w:rPr>
    </w:lvl>
    <w:lvl w:ilvl="6" w:tplc="04090001" w:tentative="1">
      <w:start w:val="1"/>
      <w:numFmt w:val="bullet"/>
      <w:lvlText w:val=""/>
      <w:lvlJc w:val="left"/>
      <w:pPr>
        <w:ind w:left="5137" w:hanging="360"/>
      </w:pPr>
      <w:rPr>
        <w:rFonts w:ascii="Symbol" w:hAnsi="Symbol" w:hint="default"/>
      </w:rPr>
    </w:lvl>
    <w:lvl w:ilvl="7" w:tplc="04090003" w:tentative="1">
      <w:start w:val="1"/>
      <w:numFmt w:val="bullet"/>
      <w:lvlText w:val="o"/>
      <w:lvlJc w:val="left"/>
      <w:pPr>
        <w:ind w:left="5857" w:hanging="360"/>
      </w:pPr>
      <w:rPr>
        <w:rFonts w:ascii="Courier New" w:hAnsi="Courier New" w:cs="Courier New" w:hint="default"/>
      </w:rPr>
    </w:lvl>
    <w:lvl w:ilvl="8" w:tplc="04090005" w:tentative="1">
      <w:start w:val="1"/>
      <w:numFmt w:val="bullet"/>
      <w:lvlText w:val=""/>
      <w:lvlJc w:val="left"/>
      <w:pPr>
        <w:ind w:left="6577" w:hanging="360"/>
      </w:pPr>
      <w:rPr>
        <w:rFonts w:ascii="Wingdings" w:hAnsi="Wingdings" w:hint="default"/>
      </w:rPr>
    </w:lvl>
  </w:abstractNum>
  <w:abstractNum w:abstractNumId="4">
    <w:nsid w:val="17571E50"/>
    <w:multiLevelType w:val="hybridMultilevel"/>
    <w:tmpl w:val="15164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79722B"/>
    <w:multiLevelType w:val="hybridMultilevel"/>
    <w:tmpl w:val="56464504"/>
    <w:lvl w:ilvl="0" w:tplc="18CEFC76">
      <w:start w:val="1"/>
      <w:numFmt w:val="bullet"/>
      <w:lvlText w:val="-"/>
      <w:lvlJc w:val="left"/>
      <w:pPr>
        <w:ind w:left="45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EAA79B9"/>
    <w:multiLevelType w:val="hybridMultilevel"/>
    <w:tmpl w:val="ABDE15B8"/>
    <w:lvl w:ilvl="0" w:tplc="70C0F7E0">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3568D0"/>
    <w:multiLevelType w:val="hybridMultilevel"/>
    <w:tmpl w:val="A0464CCE"/>
    <w:lvl w:ilvl="0" w:tplc="042A0001">
      <w:start w:val="1"/>
      <w:numFmt w:val="bullet"/>
      <w:lvlText w:val=""/>
      <w:lvlJc w:val="left"/>
      <w:pPr>
        <w:ind w:left="1088" w:hanging="360"/>
      </w:pPr>
      <w:rPr>
        <w:rFonts w:ascii="Symbol" w:hAnsi="Symbol" w:hint="default"/>
      </w:rPr>
    </w:lvl>
    <w:lvl w:ilvl="1" w:tplc="042A0003" w:tentative="1">
      <w:start w:val="1"/>
      <w:numFmt w:val="bullet"/>
      <w:lvlText w:val="o"/>
      <w:lvlJc w:val="left"/>
      <w:pPr>
        <w:ind w:left="1808" w:hanging="360"/>
      </w:pPr>
      <w:rPr>
        <w:rFonts w:ascii="Courier New" w:hAnsi="Courier New" w:cs="Courier New" w:hint="default"/>
      </w:rPr>
    </w:lvl>
    <w:lvl w:ilvl="2" w:tplc="042A0005" w:tentative="1">
      <w:start w:val="1"/>
      <w:numFmt w:val="bullet"/>
      <w:lvlText w:val=""/>
      <w:lvlJc w:val="left"/>
      <w:pPr>
        <w:ind w:left="2528" w:hanging="360"/>
      </w:pPr>
      <w:rPr>
        <w:rFonts w:ascii="Wingdings" w:hAnsi="Wingdings" w:hint="default"/>
      </w:rPr>
    </w:lvl>
    <w:lvl w:ilvl="3" w:tplc="042A0001" w:tentative="1">
      <w:start w:val="1"/>
      <w:numFmt w:val="bullet"/>
      <w:lvlText w:val=""/>
      <w:lvlJc w:val="left"/>
      <w:pPr>
        <w:ind w:left="3248" w:hanging="360"/>
      </w:pPr>
      <w:rPr>
        <w:rFonts w:ascii="Symbol" w:hAnsi="Symbol" w:hint="default"/>
      </w:rPr>
    </w:lvl>
    <w:lvl w:ilvl="4" w:tplc="042A0003" w:tentative="1">
      <w:start w:val="1"/>
      <w:numFmt w:val="bullet"/>
      <w:lvlText w:val="o"/>
      <w:lvlJc w:val="left"/>
      <w:pPr>
        <w:ind w:left="3968" w:hanging="360"/>
      </w:pPr>
      <w:rPr>
        <w:rFonts w:ascii="Courier New" w:hAnsi="Courier New" w:cs="Courier New" w:hint="default"/>
      </w:rPr>
    </w:lvl>
    <w:lvl w:ilvl="5" w:tplc="042A0005" w:tentative="1">
      <w:start w:val="1"/>
      <w:numFmt w:val="bullet"/>
      <w:lvlText w:val=""/>
      <w:lvlJc w:val="left"/>
      <w:pPr>
        <w:ind w:left="4688" w:hanging="360"/>
      </w:pPr>
      <w:rPr>
        <w:rFonts w:ascii="Wingdings" w:hAnsi="Wingdings" w:hint="default"/>
      </w:rPr>
    </w:lvl>
    <w:lvl w:ilvl="6" w:tplc="042A0001" w:tentative="1">
      <w:start w:val="1"/>
      <w:numFmt w:val="bullet"/>
      <w:lvlText w:val=""/>
      <w:lvlJc w:val="left"/>
      <w:pPr>
        <w:ind w:left="5408" w:hanging="360"/>
      </w:pPr>
      <w:rPr>
        <w:rFonts w:ascii="Symbol" w:hAnsi="Symbol" w:hint="default"/>
      </w:rPr>
    </w:lvl>
    <w:lvl w:ilvl="7" w:tplc="042A0003" w:tentative="1">
      <w:start w:val="1"/>
      <w:numFmt w:val="bullet"/>
      <w:lvlText w:val="o"/>
      <w:lvlJc w:val="left"/>
      <w:pPr>
        <w:ind w:left="6128" w:hanging="360"/>
      </w:pPr>
      <w:rPr>
        <w:rFonts w:ascii="Courier New" w:hAnsi="Courier New" w:cs="Courier New" w:hint="default"/>
      </w:rPr>
    </w:lvl>
    <w:lvl w:ilvl="8" w:tplc="042A0005" w:tentative="1">
      <w:start w:val="1"/>
      <w:numFmt w:val="bullet"/>
      <w:lvlText w:val=""/>
      <w:lvlJc w:val="left"/>
      <w:pPr>
        <w:ind w:left="6848" w:hanging="360"/>
      </w:pPr>
      <w:rPr>
        <w:rFonts w:ascii="Wingdings" w:hAnsi="Wingdings" w:hint="default"/>
      </w:rPr>
    </w:lvl>
  </w:abstractNum>
  <w:abstractNum w:abstractNumId="8">
    <w:nsid w:val="40856681"/>
    <w:multiLevelType w:val="multilevel"/>
    <w:tmpl w:val="48EE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1C15690"/>
    <w:multiLevelType w:val="hybridMultilevel"/>
    <w:tmpl w:val="28B65612"/>
    <w:lvl w:ilvl="0" w:tplc="18CEFC7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5FD328A"/>
    <w:multiLevelType w:val="hybridMultilevel"/>
    <w:tmpl w:val="1EDC31E2"/>
    <w:lvl w:ilvl="0" w:tplc="33EE94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D2728F"/>
    <w:multiLevelType w:val="hybridMultilevel"/>
    <w:tmpl w:val="7390CE50"/>
    <w:lvl w:ilvl="0" w:tplc="8474FDC0">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nsid w:val="53A535BC"/>
    <w:multiLevelType w:val="multilevel"/>
    <w:tmpl w:val="3320B2F6"/>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56A0456"/>
    <w:multiLevelType w:val="hybridMultilevel"/>
    <w:tmpl w:val="FD40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8765A4"/>
    <w:multiLevelType w:val="hybridMultilevel"/>
    <w:tmpl w:val="AC0846D8"/>
    <w:lvl w:ilvl="0" w:tplc="B20E66A2">
      <w:numFmt w:val="bullet"/>
      <w:lvlText w:val="-"/>
      <w:lvlJc w:val="left"/>
      <w:pPr>
        <w:ind w:left="547" w:hanging="360"/>
      </w:pPr>
      <w:rPr>
        <w:rFonts w:ascii="Times New Roman" w:eastAsia="Times New Roman" w:hAnsi="Times New Roman" w:cs="Times New Roman" w:hint="default"/>
      </w:rPr>
    </w:lvl>
    <w:lvl w:ilvl="1" w:tplc="042A0003" w:tentative="1">
      <w:start w:val="1"/>
      <w:numFmt w:val="bullet"/>
      <w:lvlText w:val="o"/>
      <w:lvlJc w:val="left"/>
      <w:pPr>
        <w:ind w:left="1267" w:hanging="360"/>
      </w:pPr>
      <w:rPr>
        <w:rFonts w:ascii="Courier New" w:hAnsi="Courier New" w:cs="Courier New" w:hint="default"/>
      </w:rPr>
    </w:lvl>
    <w:lvl w:ilvl="2" w:tplc="042A0005" w:tentative="1">
      <w:start w:val="1"/>
      <w:numFmt w:val="bullet"/>
      <w:lvlText w:val=""/>
      <w:lvlJc w:val="left"/>
      <w:pPr>
        <w:ind w:left="1987" w:hanging="360"/>
      </w:pPr>
      <w:rPr>
        <w:rFonts w:ascii="Wingdings" w:hAnsi="Wingdings" w:hint="default"/>
      </w:rPr>
    </w:lvl>
    <w:lvl w:ilvl="3" w:tplc="042A0001" w:tentative="1">
      <w:start w:val="1"/>
      <w:numFmt w:val="bullet"/>
      <w:lvlText w:val=""/>
      <w:lvlJc w:val="left"/>
      <w:pPr>
        <w:ind w:left="2707" w:hanging="360"/>
      </w:pPr>
      <w:rPr>
        <w:rFonts w:ascii="Symbol" w:hAnsi="Symbol" w:hint="default"/>
      </w:rPr>
    </w:lvl>
    <w:lvl w:ilvl="4" w:tplc="042A0003" w:tentative="1">
      <w:start w:val="1"/>
      <w:numFmt w:val="bullet"/>
      <w:lvlText w:val="o"/>
      <w:lvlJc w:val="left"/>
      <w:pPr>
        <w:ind w:left="3427" w:hanging="360"/>
      </w:pPr>
      <w:rPr>
        <w:rFonts w:ascii="Courier New" w:hAnsi="Courier New" w:cs="Courier New" w:hint="default"/>
      </w:rPr>
    </w:lvl>
    <w:lvl w:ilvl="5" w:tplc="042A0005" w:tentative="1">
      <w:start w:val="1"/>
      <w:numFmt w:val="bullet"/>
      <w:lvlText w:val=""/>
      <w:lvlJc w:val="left"/>
      <w:pPr>
        <w:ind w:left="4147" w:hanging="360"/>
      </w:pPr>
      <w:rPr>
        <w:rFonts w:ascii="Wingdings" w:hAnsi="Wingdings" w:hint="default"/>
      </w:rPr>
    </w:lvl>
    <w:lvl w:ilvl="6" w:tplc="042A0001" w:tentative="1">
      <w:start w:val="1"/>
      <w:numFmt w:val="bullet"/>
      <w:lvlText w:val=""/>
      <w:lvlJc w:val="left"/>
      <w:pPr>
        <w:ind w:left="4867" w:hanging="360"/>
      </w:pPr>
      <w:rPr>
        <w:rFonts w:ascii="Symbol" w:hAnsi="Symbol" w:hint="default"/>
      </w:rPr>
    </w:lvl>
    <w:lvl w:ilvl="7" w:tplc="042A0003" w:tentative="1">
      <w:start w:val="1"/>
      <w:numFmt w:val="bullet"/>
      <w:lvlText w:val="o"/>
      <w:lvlJc w:val="left"/>
      <w:pPr>
        <w:ind w:left="5587" w:hanging="360"/>
      </w:pPr>
      <w:rPr>
        <w:rFonts w:ascii="Courier New" w:hAnsi="Courier New" w:cs="Courier New" w:hint="default"/>
      </w:rPr>
    </w:lvl>
    <w:lvl w:ilvl="8" w:tplc="042A0005" w:tentative="1">
      <w:start w:val="1"/>
      <w:numFmt w:val="bullet"/>
      <w:lvlText w:val=""/>
      <w:lvlJc w:val="left"/>
      <w:pPr>
        <w:ind w:left="6307" w:hanging="360"/>
      </w:pPr>
      <w:rPr>
        <w:rFonts w:ascii="Wingdings" w:hAnsi="Wingdings" w:hint="default"/>
      </w:rPr>
    </w:lvl>
  </w:abstractNum>
  <w:abstractNum w:abstractNumId="15">
    <w:nsid w:val="5ECC7A04"/>
    <w:multiLevelType w:val="hybridMultilevel"/>
    <w:tmpl w:val="797851C8"/>
    <w:lvl w:ilvl="0" w:tplc="18CEFC76">
      <w:start w:val="1"/>
      <w:numFmt w:val="bullet"/>
      <w:lvlText w:val="-"/>
      <w:lvlJc w:val="left"/>
      <w:pPr>
        <w:ind w:left="755" w:hanging="360"/>
      </w:pPr>
      <w:rPr>
        <w:rFonts w:ascii="Arial" w:hAnsi="Arial" w:hint="default"/>
      </w:rPr>
    </w:lvl>
    <w:lvl w:ilvl="1" w:tplc="04090003">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6">
    <w:nsid w:val="62720DBF"/>
    <w:multiLevelType w:val="hybridMultilevel"/>
    <w:tmpl w:val="31120DE6"/>
    <w:lvl w:ilvl="0" w:tplc="0409000D">
      <w:start w:val="1"/>
      <w:numFmt w:val="bullet"/>
      <w:lvlText w:val=""/>
      <w:lvlJc w:val="left"/>
      <w:pPr>
        <w:ind w:left="1060" w:hanging="360"/>
      </w:pPr>
      <w:rPr>
        <w:rFonts w:ascii="Wingdings" w:hAnsi="Wingding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7">
    <w:nsid w:val="76AE344F"/>
    <w:multiLevelType w:val="hybridMultilevel"/>
    <w:tmpl w:val="853CF09C"/>
    <w:lvl w:ilvl="0" w:tplc="AE0ECDBE">
      <w:numFmt w:val="bullet"/>
      <w:lvlText w:val="-"/>
      <w:lvlJc w:val="left"/>
      <w:pPr>
        <w:ind w:left="1114" w:hanging="360"/>
      </w:pPr>
      <w:rPr>
        <w:rFonts w:ascii="Times New Roman" w:eastAsia="Times New Roman" w:hAnsi="Times New Roman" w:cs="Times New Roman" w:hint="default"/>
        <w:b/>
      </w:rPr>
    </w:lvl>
    <w:lvl w:ilvl="1" w:tplc="04090003" w:tentative="1">
      <w:start w:val="1"/>
      <w:numFmt w:val="bullet"/>
      <w:lvlText w:val="o"/>
      <w:lvlJc w:val="left"/>
      <w:pPr>
        <w:ind w:left="1834" w:hanging="360"/>
      </w:pPr>
      <w:rPr>
        <w:rFonts w:ascii="Courier New" w:hAnsi="Courier New" w:cs="Courier New" w:hint="default"/>
      </w:rPr>
    </w:lvl>
    <w:lvl w:ilvl="2" w:tplc="04090005" w:tentative="1">
      <w:start w:val="1"/>
      <w:numFmt w:val="bullet"/>
      <w:lvlText w:val=""/>
      <w:lvlJc w:val="left"/>
      <w:pPr>
        <w:ind w:left="2554" w:hanging="360"/>
      </w:pPr>
      <w:rPr>
        <w:rFonts w:ascii="Wingdings" w:hAnsi="Wingdings" w:hint="default"/>
      </w:rPr>
    </w:lvl>
    <w:lvl w:ilvl="3" w:tplc="04090001" w:tentative="1">
      <w:start w:val="1"/>
      <w:numFmt w:val="bullet"/>
      <w:lvlText w:val=""/>
      <w:lvlJc w:val="left"/>
      <w:pPr>
        <w:ind w:left="3274" w:hanging="360"/>
      </w:pPr>
      <w:rPr>
        <w:rFonts w:ascii="Symbol" w:hAnsi="Symbol" w:hint="default"/>
      </w:rPr>
    </w:lvl>
    <w:lvl w:ilvl="4" w:tplc="04090003" w:tentative="1">
      <w:start w:val="1"/>
      <w:numFmt w:val="bullet"/>
      <w:lvlText w:val="o"/>
      <w:lvlJc w:val="left"/>
      <w:pPr>
        <w:ind w:left="3994" w:hanging="360"/>
      </w:pPr>
      <w:rPr>
        <w:rFonts w:ascii="Courier New" w:hAnsi="Courier New" w:cs="Courier New" w:hint="default"/>
      </w:rPr>
    </w:lvl>
    <w:lvl w:ilvl="5" w:tplc="04090005" w:tentative="1">
      <w:start w:val="1"/>
      <w:numFmt w:val="bullet"/>
      <w:lvlText w:val=""/>
      <w:lvlJc w:val="left"/>
      <w:pPr>
        <w:ind w:left="4714" w:hanging="360"/>
      </w:pPr>
      <w:rPr>
        <w:rFonts w:ascii="Wingdings" w:hAnsi="Wingdings" w:hint="default"/>
      </w:rPr>
    </w:lvl>
    <w:lvl w:ilvl="6" w:tplc="04090001" w:tentative="1">
      <w:start w:val="1"/>
      <w:numFmt w:val="bullet"/>
      <w:lvlText w:val=""/>
      <w:lvlJc w:val="left"/>
      <w:pPr>
        <w:ind w:left="5434" w:hanging="360"/>
      </w:pPr>
      <w:rPr>
        <w:rFonts w:ascii="Symbol" w:hAnsi="Symbol" w:hint="default"/>
      </w:rPr>
    </w:lvl>
    <w:lvl w:ilvl="7" w:tplc="04090003" w:tentative="1">
      <w:start w:val="1"/>
      <w:numFmt w:val="bullet"/>
      <w:lvlText w:val="o"/>
      <w:lvlJc w:val="left"/>
      <w:pPr>
        <w:ind w:left="6154" w:hanging="360"/>
      </w:pPr>
      <w:rPr>
        <w:rFonts w:ascii="Courier New" w:hAnsi="Courier New" w:cs="Courier New" w:hint="default"/>
      </w:rPr>
    </w:lvl>
    <w:lvl w:ilvl="8" w:tplc="04090005" w:tentative="1">
      <w:start w:val="1"/>
      <w:numFmt w:val="bullet"/>
      <w:lvlText w:val=""/>
      <w:lvlJc w:val="left"/>
      <w:pPr>
        <w:ind w:left="6874" w:hanging="360"/>
      </w:pPr>
      <w:rPr>
        <w:rFonts w:ascii="Wingdings" w:hAnsi="Wingdings" w:hint="default"/>
      </w:rPr>
    </w:lvl>
  </w:abstractNum>
  <w:abstractNum w:abstractNumId="18">
    <w:nsid w:val="7DAE42D2"/>
    <w:multiLevelType w:val="multilevel"/>
    <w:tmpl w:val="EEF23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10"/>
  </w:num>
  <w:num w:numId="5">
    <w:abstractNumId w:val="17"/>
  </w:num>
  <w:num w:numId="6">
    <w:abstractNumId w:val="6"/>
  </w:num>
  <w:num w:numId="7">
    <w:abstractNumId w:val="16"/>
  </w:num>
  <w:num w:numId="8">
    <w:abstractNumId w:val="15"/>
  </w:num>
  <w:num w:numId="9">
    <w:abstractNumId w:val="11"/>
  </w:num>
  <w:num w:numId="10">
    <w:abstractNumId w:val="14"/>
  </w:num>
  <w:num w:numId="11">
    <w:abstractNumId w:val="18"/>
  </w:num>
  <w:num w:numId="12">
    <w:abstractNumId w:val="9"/>
  </w:num>
  <w:num w:numId="13">
    <w:abstractNumId w:val="8"/>
  </w:num>
  <w:num w:numId="14">
    <w:abstractNumId w:val="12"/>
  </w:num>
  <w:num w:numId="15">
    <w:abstractNumId w:val="2"/>
  </w:num>
  <w:num w:numId="16">
    <w:abstractNumId w:val="1"/>
  </w:num>
  <w:num w:numId="17">
    <w:abstractNumId w:val="7"/>
  </w:num>
  <w:num w:numId="18">
    <w:abstractNumId w:val="13"/>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7E1"/>
    <w:rsid w:val="00010284"/>
    <w:rsid w:val="000146CE"/>
    <w:rsid w:val="0002436A"/>
    <w:rsid w:val="00027C09"/>
    <w:rsid w:val="0003732B"/>
    <w:rsid w:val="000465EA"/>
    <w:rsid w:val="0009057F"/>
    <w:rsid w:val="000949CB"/>
    <w:rsid w:val="000B103B"/>
    <w:rsid w:val="000C126D"/>
    <w:rsid w:val="00100EEA"/>
    <w:rsid w:val="001108FE"/>
    <w:rsid w:val="00155BA1"/>
    <w:rsid w:val="0015730F"/>
    <w:rsid w:val="001637DE"/>
    <w:rsid w:val="001812B0"/>
    <w:rsid w:val="00191CD3"/>
    <w:rsid w:val="0019408B"/>
    <w:rsid w:val="001C05EA"/>
    <w:rsid w:val="001C43EB"/>
    <w:rsid w:val="001D333B"/>
    <w:rsid w:val="001E2495"/>
    <w:rsid w:val="001F0FEE"/>
    <w:rsid w:val="00226C78"/>
    <w:rsid w:val="0023550A"/>
    <w:rsid w:val="00241A9D"/>
    <w:rsid w:val="00253E6D"/>
    <w:rsid w:val="0026296F"/>
    <w:rsid w:val="00264210"/>
    <w:rsid w:val="00273232"/>
    <w:rsid w:val="0027378E"/>
    <w:rsid w:val="002A13EB"/>
    <w:rsid w:val="002B44B4"/>
    <w:rsid w:val="002C6D65"/>
    <w:rsid w:val="002D1B48"/>
    <w:rsid w:val="002D486D"/>
    <w:rsid w:val="00301BBA"/>
    <w:rsid w:val="003022AB"/>
    <w:rsid w:val="0031379C"/>
    <w:rsid w:val="00323D5B"/>
    <w:rsid w:val="00332507"/>
    <w:rsid w:val="003655E8"/>
    <w:rsid w:val="0037264A"/>
    <w:rsid w:val="003758AF"/>
    <w:rsid w:val="003C0BDB"/>
    <w:rsid w:val="003C1B45"/>
    <w:rsid w:val="003C789F"/>
    <w:rsid w:val="003E17D9"/>
    <w:rsid w:val="003F24A9"/>
    <w:rsid w:val="003F3DC1"/>
    <w:rsid w:val="00404FA4"/>
    <w:rsid w:val="00425E92"/>
    <w:rsid w:val="00427C22"/>
    <w:rsid w:val="004528CE"/>
    <w:rsid w:val="00480CAF"/>
    <w:rsid w:val="004A2EE3"/>
    <w:rsid w:val="004C0FBB"/>
    <w:rsid w:val="004D2C2C"/>
    <w:rsid w:val="004F2C03"/>
    <w:rsid w:val="004F79B0"/>
    <w:rsid w:val="005014B8"/>
    <w:rsid w:val="00511014"/>
    <w:rsid w:val="00520EE7"/>
    <w:rsid w:val="00535476"/>
    <w:rsid w:val="00556618"/>
    <w:rsid w:val="00560754"/>
    <w:rsid w:val="00562826"/>
    <w:rsid w:val="00562D2F"/>
    <w:rsid w:val="005665F5"/>
    <w:rsid w:val="00566F19"/>
    <w:rsid w:val="0058207F"/>
    <w:rsid w:val="0058333A"/>
    <w:rsid w:val="00586063"/>
    <w:rsid w:val="005979F0"/>
    <w:rsid w:val="005A15B6"/>
    <w:rsid w:val="005A25A0"/>
    <w:rsid w:val="005A6BFF"/>
    <w:rsid w:val="005B4E8B"/>
    <w:rsid w:val="005C4055"/>
    <w:rsid w:val="005C4671"/>
    <w:rsid w:val="005D58D6"/>
    <w:rsid w:val="00615D03"/>
    <w:rsid w:val="00623913"/>
    <w:rsid w:val="00625776"/>
    <w:rsid w:val="00644651"/>
    <w:rsid w:val="00651BDD"/>
    <w:rsid w:val="00653C3E"/>
    <w:rsid w:val="00660A46"/>
    <w:rsid w:val="00675AAE"/>
    <w:rsid w:val="006803F4"/>
    <w:rsid w:val="006A03CB"/>
    <w:rsid w:val="006B00D5"/>
    <w:rsid w:val="006B0A67"/>
    <w:rsid w:val="006D5B94"/>
    <w:rsid w:val="006F5130"/>
    <w:rsid w:val="00704DE4"/>
    <w:rsid w:val="007135C0"/>
    <w:rsid w:val="007440E0"/>
    <w:rsid w:val="007453FA"/>
    <w:rsid w:val="007507E1"/>
    <w:rsid w:val="007514D4"/>
    <w:rsid w:val="00770373"/>
    <w:rsid w:val="007727D4"/>
    <w:rsid w:val="007805E0"/>
    <w:rsid w:val="00780E31"/>
    <w:rsid w:val="00783928"/>
    <w:rsid w:val="00786C86"/>
    <w:rsid w:val="007A609D"/>
    <w:rsid w:val="007D177C"/>
    <w:rsid w:val="007E6B0E"/>
    <w:rsid w:val="007E6E4D"/>
    <w:rsid w:val="007F303A"/>
    <w:rsid w:val="007F4FF4"/>
    <w:rsid w:val="008169E3"/>
    <w:rsid w:val="008228F6"/>
    <w:rsid w:val="00827085"/>
    <w:rsid w:val="0083373F"/>
    <w:rsid w:val="00846FF5"/>
    <w:rsid w:val="008504DD"/>
    <w:rsid w:val="00873D1F"/>
    <w:rsid w:val="008747B0"/>
    <w:rsid w:val="008877AA"/>
    <w:rsid w:val="00892D99"/>
    <w:rsid w:val="008A070C"/>
    <w:rsid w:val="008B02A2"/>
    <w:rsid w:val="008C1543"/>
    <w:rsid w:val="008C6CE3"/>
    <w:rsid w:val="008E1ECC"/>
    <w:rsid w:val="008E3269"/>
    <w:rsid w:val="008F7C77"/>
    <w:rsid w:val="009232F9"/>
    <w:rsid w:val="009363C5"/>
    <w:rsid w:val="009401B3"/>
    <w:rsid w:val="0095191C"/>
    <w:rsid w:val="00952AAC"/>
    <w:rsid w:val="009542AC"/>
    <w:rsid w:val="00986CFB"/>
    <w:rsid w:val="009908FD"/>
    <w:rsid w:val="009A06F8"/>
    <w:rsid w:val="009A1E80"/>
    <w:rsid w:val="009A4F00"/>
    <w:rsid w:val="009B7DA9"/>
    <w:rsid w:val="009C64CD"/>
    <w:rsid w:val="009E04D1"/>
    <w:rsid w:val="009E3FC3"/>
    <w:rsid w:val="009E58D6"/>
    <w:rsid w:val="009F36E5"/>
    <w:rsid w:val="00A130FB"/>
    <w:rsid w:val="00A21A56"/>
    <w:rsid w:val="00A26FD0"/>
    <w:rsid w:val="00A279A7"/>
    <w:rsid w:val="00A46A4D"/>
    <w:rsid w:val="00A47502"/>
    <w:rsid w:val="00A52E6E"/>
    <w:rsid w:val="00A5645F"/>
    <w:rsid w:val="00A65B8A"/>
    <w:rsid w:val="00A70E78"/>
    <w:rsid w:val="00A9022D"/>
    <w:rsid w:val="00AA321D"/>
    <w:rsid w:val="00AC2F96"/>
    <w:rsid w:val="00AD0AEC"/>
    <w:rsid w:val="00AF0254"/>
    <w:rsid w:val="00B2478F"/>
    <w:rsid w:val="00B24CA4"/>
    <w:rsid w:val="00B51981"/>
    <w:rsid w:val="00B97F58"/>
    <w:rsid w:val="00BA5F44"/>
    <w:rsid w:val="00BB080D"/>
    <w:rsid w:val="00BB5CAB"/>
    <w:rsid w:val="00BC05F0"/>
    <w:rsid w:val="00BC18B3"/>
    <w:rsid w:val="00BE23D0"/>
    <w:rsid w:val="00BE2435"/>
    <w:rsid w:val="00BE3C4B"/>
    <w:rsid w:val="00BF1E66"/>
    <w:rsid w:val="00BF279D"/>
    <w:rsid w:val="00BF29CA"/>
    <w:rsid w:val="00C12BB6"/>
    <w:rsid w:val="00C3102C"/>
    <w:rsid w:val="00C57702"/>
    <w:rsid w:val="00C64E12"/>
    <w:rsid w:val="00C9115F"/>
    <w:rsid w:val="00C9370C"/>
    <w:rsid w:val="00CB30C3"/>
    <w:rsid w:val="00CB6927"/>
    <w:rsid w:val="00CC4497"/>
    <w:rsid w:val="00CC69C0"/>
    <w:rsid w:val="00CE3880"/>
    <w:rsid w:val="00CE502C"/>
    <w:rsid w:val="00D57D21"/>
    <w:rsid w:val="00DA60B1"/>
    <w:rsid w:val="00DB1450"/>
    <w:rsid w:val="00DD20AB"/>
    <w:rsid w:val="00DD38AC"/>
    <w:rsid w:val="00DD7250"/>
    <w:rsid w:val="00DF67A1"/>
    <w:rsid w:val="00E2033F"/>
    <w:rsid w:val="00E66155"/>
    <w:rsid w:val="00E72B56"/>
    <w:rsid w:val="00E82603"/>
    <w:rsid w:val="00E9410F"/>
    <w:rsid w:val="00EB6892"/>
    <w:rsid w:val="00EC0A31"/>
    <w:rsid w:val="00EF12C9"/>
    <w:rsid w:val="00EF6325"/>
    <w:rsid w:val="00EF7CA3"/>
    <w:rsid w:val="00F05A44"/>
    <w:rsid w:val="00F10304"/>
    <w:rsid w:val="00F1189B"/>
    <w:rsid w:val="00F228D3"/>
    <w:rsid w:val="00F24A17"/>
    <w:rsid w:val="00F26E44"/>
    <w:rsid w:val="00F4598F"/>
    <w:rsid w:val="00F51467"/>
    <w:rsid w:val="00F71D8B"/>
    <w:rsid w:val="00F74E7B"/>
    <w:rsid w:val="00F94536"/>
    <w:rsid w:val="00F94DCA"/>
    <w:rsid w:val="00FD3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340" w:lineRule="exact"/>
        <w:ind w:left="1066"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7E1"/>
    <w:pPr>
      <w:spacing w:after="0" w:afterAutospacing="0" w:line="240" w:lineRule="auto"/>
      <w:ind w:left="0"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List Paragraph1"/>
    <w:basedOn w:val="Normal"/>
    <w:link w:val="ListParagraphChar"/>
    <w:uiPriority w:val="34"/>
    <w:qFormat/>
    <w:rsid w:val="007507E1"/>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bullet Char,List Paragraph1 Char"/>
    <w:link w:val="ListParagraph"/>
    <w:uiPriority w:val="34"/>
    <w:locked/>
    <w:rsid w:val="007507E1"/>
    <w:rPr>
      <w:rFonts w:ascii="Calibri" w:eastAsia="Calibri" w:hAnsi="Calibri" w:cs="Times New Roman"/>
    </w:rPr>
  </w:style>
  <w:style w:type="character" w:styleId="Hyperlink">
    <w:name w:val="Hyperlink"/>
    <w:basedOn w:val="DefaultParagraphFont"/>
    <w:uiPriority w:val="99"/>
    <w:unhideWhenUsed/>
    <w:rsid w:val="00586063"/>
    <w:rPr>
      <w:color w:val="0000FF" w:themeColor="hyperlink"/>
      <w:u w:val="single"/>
    </w:rPr>
  </w:style>
  <w:style w:type="paragraph" w:styleId="BalloonText">
    <w:name w:val="Balloon Text"/>
    <w:basedOn w:val="Normal"/>
    <w:link w:val="BalloonTextChar"/>
    <w:uiPriority w:val="99"/>
    <w:semiHidden/>
    <w:unhideWhenUsed/>
    <w:rsid w:val="008C6CE3"/>
    <w:rPr>
      <w:rFonts w:ascii="Tahoma" w:hAnsi="Tahoma" w:cs="Tahoma"/>
      <w:sz w:val="16"/>
      <w:szCs w:val="16"/>
    </w:rPr>
  </w:style>
  <w:style w:type="character" w:customStyle="1" w:styleId="BalloonTextChar">
    <w:name w:val="Balloon Text Char"/>
    <w:basedOn w:val="DefaultParagraphFont"/>
    <w:link w:val="BalloonText"/>
    <w:uiPriority w:val="99"/>
    <w:semiHidden/>
    <w:rsid w:val="008C6CE3"/>
    <w:rPr>
      <w:rFonts w:ascii="Tahoma" w:eastAsia="Times New Roman" w:hAnsi="Tahoma" w:cs="Tahoma"/>
      <w:sz w:val="16"/>
      <w:szCs w:val="16"/>
    </w:rPr>
  </w:style>
  <w:style w:type="character" w:customStyle="1" w:styleId="pseditboxdisponly">
    <w:name w:val="pseditbox_disponly"/>
    <w:basedOn w:val="DefaultParagraphFont"/>
    <w:rsid w:val="007453FA"/>
  </w:style>
  <w:style w:type="table" w:styleId="TableGrid">
    <w:name w:val="Table Grid"/>
    <w:basedOn w:val="TableNormal"/>
    <w:uiPriority w:val="59"/>
    <w:rsid w:val="00241A9D"/>
    <w:pPr>
      <w:spacing w:after="0" w:afterAutospacing="0" w:line="240" w:lineRule="auto"/>
      <w:ind w:left="0" w:firstLine="0"/>
      <w:jc w:val="left"/>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340" w:lineRule="exact"/>
        <w:ind w:left="1066"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7E1"/>
    <w:pPr>
      <w:spacing w:after="0" w:afterAutospacing="0" w:line="240" w:lineRule="auto"/>
      <w:ind w:left="0"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List Paragraph1"/>
    <w:basedOn w:val="Normal"/>
    <w:link w:val="ListParagraphChar"/>
    <w:uiPriority w:val="34"/>
    <w:qFormat/>
    <w:rsid w:val="007507E1"/>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bullet Char,List Paragraph1 Char"/>
    <w:link w:val="ListParagraph"/>
    <w:uiPriority w:val="34"/>
    <w:locked/>
    <w:rsid w:val="007507E1"/>
    <w:rPr>
      <w:rFonts w:ascii="Calibri" w:eastAsia="Calibri" w:hAnsi="Calibri" w:cs="Times New Roman"/>
    </w:rPr>
  </w:style>
  <w:style w:type="character" w:styleId="Hyperlink">
    <w:name w:val="Hyperlink"/>
    <w:basedOn w:val="DefaultParagraphFont"/>
    <w:uiPriority w:val="99"/>
    <w:unhideWhenUsed/>
    <w:rsid w:val="00586063"/>
    <w:rPr>
      <w:color w:val="0000FF" w:themeColor="hyperlink"/>
      <w:u w:val="single"/>
    </w:rPr>
  </w:style>
  <w:style w:type="paragraph" w:styleId="BalloonText">
    <w:name w:val="Balloon Text"/>
    <w:basedOn w:val="Normal"/>
    <w:link w:val="BalloonTextChar"/>
    <w:uiPriority w:val="99"/>
    <w:semiHidden/>
    <w:unhideWhenUsed/>
    <w:rsid w:val="008C6CE3"/>
    <w:rPr>
      <w:rFonts w:ascii="Tahoma" w:hAnsi="Tahoma" w:cs="Tahoma"/>
      <w:sz w:val="16"/>
      <w:szCs w:val="16"/>
    </w:rPr>
  </w:style>
  <w:style w:type="character" w:customStyle="1" w:styleId="BalloonTextChar">
    <w:name w:val="Balloon Text Char"/>
    <w:basedOn w:val="DefaultParagraphFont"/>
    <w:link w:val="BalloonText"/>
    <w:uiPriority w:val="99"/>
    <w:semiHidden/>
    <w:rsid w:val="008C6CE3"/>
    <w:rPr>
      <w:rFonts w:ascii="Tahoma" w:eastAsia="Times New Roman" w:hAnsi="Tahoma" w:cs="Tahoma"/>
      <w:sz w:val="16"/>
      <w:szCs w:val="16"/>
    </w:rPr>
  </w:style>
  <w:style w:type="character" w:customStyle="1" w:styleId="pseditboxdisponly">
    <w:name w:val="pseditbox_disponly"/>
    <w:basedOn w:val="DefaultParagraphFont"/>
    <w:rsid w:val="007453FA"/>
  </w:style>
  <w:style w:type="table" w:styleId="TableGrid">
    <w:name w:val="Table Grid"/>
    <w:basedOn w:val="TableNormal"/>
    <w:uiPriority w:val="59"/>
    <w:rsid w:val="00241A9D"/>
    <w:pPr>
      <w:spacing w:after="0" w:afterAutospacing="0" w:line="240" w:lineRule="auto"/>
      <w:ind w:left="0" w:firstLine="0"/>
      <w:jc w:val="left"/>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844">
      <w:bodyDiv w:val="1"/>
      <w:marLeft w:val="0"/>
      <w:marRight w:val="0"/>
      <w:marTop w:val="0"/>
      <w:marBottom w:val="0"/>
      <w:divBdr>
        <w:top w:val="none" w:sz="0" w:space="0" w:color="auto"/>
        <w:left w:val="none" w:sz="0" w:space="0" w:color="auto"/>
        <w:bottom w:val="none" w:sz="0" w:space="0" w:color="auto"/>
        <w:right w:val="none" w:sz="0" w:space="0" w:color="auto"/>
      </w:divBdr>
    </w:div>
    <w:div w:id="163317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7D3E5-72C4-4DA4-B0B8-98B138B8E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VIETINBANK</Company>
  <LinksUpToDate>false</LinksUpToDate>
  <CharactersWithSpaces>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quyen.nta</dc:creator>
  <cp:lastModifiedBy>Nguyen Thanh Loan - DVNS</cp:lastModifiedBy>
  <cp:revision>6</cp:revision>
  <cp:lastPrinted>2018-07-11T03:55:00Z</cp:lastPrinted>
  <dcterms:created xsi:type="dcterms:W3CDTF">2018-07-11T03:37:00Z</dcterms:created>
  <dcterms:modified xsi:type="dcterms:W3CDTF">2018-07-17T07:56:00Z</dcterms:modified>
</cp:coreProperties>
</file>