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E25" w:rsidRPr="009F6182" w:rsidRDefault="00AA30C8" w:rsidP="00606633">
      <w:pPr>
        <w:spacing w:line="360" w:lineRule="auto"/>
        <w:jc w:val="center"/>
        <w:rPr>
          <w:b/>
          <w:sz w:val="26"/>
        </w:rPr>
      </w:pPr>
      <w:r>
        <w:rPr>
          <w:noProof/>
        </w:rPr>
        <w:pict>
          <v:group id="_x0000_s1085" style="position:absolute;left:0;text-align:left;margin-left:-38.65pt;margin-top:-26.8pt;width:511.2pt;height:764.8pt;z-index:251660288" coordorigin="1119,922" coordsize="10024,15092">
            <v:shape id="_x0000_s1086" style="position:absolute;left:10352;top:1776;width:375;height:12495;mso-wrap-edited:f" coordsize="372,12398" wrapcoords="89 15 30 105 -15 270 -15 600 164 735 298 735 298 11528 45 11768 0 11888 -15 12023 0 12248 74 12383 89 12383 223 12383 238 12383 327 12248 372 12008 387 735 357 240 268 60 223 15 89 15"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v:shape>
            <v:rect id="_x0000_s1087" style="position:absolute;left:1119;top:922;width:10024;height:15092;mso-wrap-edited:f" wrapcoords="-33 -22 -33 21600 21633 21600 21633 -22 -33 -22" filled="f" strokecolor="#333" strokeweight="1.5pt"/>
            <v:shape id="_x0000_s1088" style="position:absolute;left:9945;top:1234;width:578;height:1227;mso-wrap-edited:f" coordsize="589,1190" wrapcoords="513 15 468 256 121 316 0 392 -15 633 -15 979 106 1175 121 1175 242 1175 257 1175 408 994 574 497 604 256 574 15 513 15"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v:shape>
            <v:shape id="_x0000_s1089" style="position:absolute;left:10299;top:1451;width:528;height:1310;mso-wrap-edited:f" coordsize="540,1270" wrapcoords="360 0 315 15 150 194 150 254 45 478 15 568 -15 717 -15 971 60 1195 105 1255 240 1255 255 1255 360 1195 420 956 165 717 180 478 270 239 510 224 540 45 465 0 360 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v:shape>
            <v:shape id="_x0000_s1090" style="position:absolute;left:9970;top:1234;width:822;height:1868;mso-wrap-edited:f" coordsize="841,1810" wrapcoords="751 0 601 0 556 60 511 479 436 718 330 957 30 1092 0 1122 -15 1795 45 1795 150 1795 345 1720 345 1197 571 718 841 479 841 0 751 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v:shape>
            <v:shape id="_x0000_s1091" style="position:absolute;left:1756;top:1234;width:577;height:1227;mso-wrap-edited:f" coordsize="589,1190" wrapcoords="0 15 -15 256 -15 497 60 738 166 979 166 994 317 1175 332 1175 468 1175 483 1175 589 979 589 392 438 316 106 256 60 15 0 15"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v:shape>
            <v:shape id="_x0000_s1092" style="position:absolute;left:1451;top:1451;width:529;height:1310;mso-wrap-edited:f" coordsize="540,1270" wrapcoords="60 0 0 30 15 239 270 239 360 478 360 717 105 941 180 1195 270 1255 285 1255 405 1255 420 1255 480 1195 540 956 540 792 480 478 375 209 210 15 165 0 60 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v:shape>
            <v:shape id="_x0000_s1093" style="position:absolute;left:1497;top:1234;width:824;height:1868;mso-wrap-edited:f" coordsize="841,1810" wrapcoords="-15 0 -15 494 240 718 375 957 466 1197 481 1720 676 1795 781 1795 856 1795 841 1137 751 1077 481 957 375 718 315 479 270 105 195 15 45 0 -15 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v:shape>
            <v:shape id="_x0000_s1094" style="position:absolute;left:9945;top:14254;width:578;height:1207;mso-wrap-edited:f" coordsize="589,1170" wrapcoords="136 0 106 15 -15 210 -15 480 15 810 302 960 468 960 513 1155 574 1155 604 960 589 720 529 480 438 255 438 195 287 15 227 0 136 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v:shape>
            <v:shape id="_x0000_s1095" style="position:absolute;left:10299;top:13449;width:528;height:1311;mso-wrap-edited:f" coordsize="540,1270" wrapcoords="120 0 90 15 -15 194 -15 478 15 717 120 956 255 1195 330 1255 345 1255 510 1255 555 1136 420 1031 240 956 165 717 180 478 255 478 420 314 420 179 285 15 225 0 120 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v:shape>
            <v:shape id="_x0000_s1096" style="position:absolute;left:9970;top:13501;width:822;height:1879;mso-wrap-edited:f" coordsize="841,1820" wrapcoords="-15 0 0 662 60 722 225 722 375 963 481 1203 541 1444 571 1775 616 1805 736 1805 841 1805 841 1369 796 1294 646 1203 481 963 390 722 330 481 345 105 300 60 45 0 -15 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v:shape>
            <v:shape id="_x0000_s1097" style="position:absolute;left:1756;top:14254;width:577;height:1207;mso-wrap-edited:f" coordsize="589,1170" wrapcoords="347 0 302 15 136 195 136 255 30 480 -15 720 -15 960 0 1155 60 1155 106 960 257 960 574 795 604 480 589 225 498 60 453 0 347 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v:shape>
            <v:shape id="_x0000_s1098" style="position:absolute;left:1451;top:13449;width:529;height:1311;mso-wrap-edited:f" coordsize="540,1270" wrapcoords="300 0 240 15 120 179 120 314 270 478 345 478 285 956 105 1031 -15 1136 15 1255 180 1255 195 1255 270 1195 405 956 495 717 540 478 540 179 435 15 390 0 300 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v:shape>
            <v:shape id="_x0000_s1099" style="position:absolute;left:1497;top:13501;width:824;height:1879;mso-wrap-edited:f" coordsize="841,1820" wrapcoords="781 0 511 60 481 90 481 481 420 722 330 963 165 1203 -15 1309 -15 1805 60 1805 195 1805 255 1760 285 1444 345 1203 436 963 586 722 751 722 841 632 856 0 781 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v:shape>
            <v:shape id="_x0000_s1100" style="position:absolute;left:10016;top:1935;width:295;height:714;mso-wrap-edited:f" coordsize="301,690" wrapcoords="256 0 166 240 45 480 -15 645 -15 690 60 690 226 690 301 615 316 0 256 0" path="m181,610r36,40l253,650r,-80l241,450,253,280,265,180,289,40,301,20,289,,277,40r-36,80l145,330,48,550,12,610,,650r,40l12,690,60,670r48,-20l145,610r12,l181,610xe" strokecolor="#333" strokeweight=".6pt">
              <v:path arrowok="t"/>
            </v:shape>
            <v:shape id="_x0000_s1101" style="position:absolute;left:10369;top:1853;width:83;height:548;mso-wrap-edited:f" coordsize="84,530" wrapcoords="28 0 -14 227 -14 485 14 530 70 530 98 485 98 0 28 0" path="m60,l12,140,,300,,410,24,510r24,20l72,490,84,470,72,430,48,320,36,220,48,120,72,40,72,,60,xe" strokecolor="#333" strokeweight=".6pt">
              <v:path arrowok="t"/>
            </v:shape>
            <v:shape id="_x0000_s1102" style="position:absolute;left:10358;top:2504;width:223;height:217;mso-wrap-edited:f" coordsize="228,210" wrapcoords="0 0 -15 75 15 195 61 210 182 210 258 150 61 0 0 0" path="m12,140r36,50l108,210r48,l216,170r12,-10l228,140r,l204,140,120,120,84,80,48,20,24,,12,40,,80r12,60xe" strokecolor="#333" strokeweight=".6pt">
              <v:path arrowok="t"/>
            </v:shape>
            <v:shape id="_x0000_s1103" style="position:absolute;left:10592;top:1554;width:189;height:104;mso-wrap-edited:f" coordsize="192,100" wrapcoords="-15 0 -15 43 59 100 103 100 118 100 222 0 -15 0" path="m12,20r36,l84,80r12,20l120,80,180,20,192,,168,,120,20r-24,l60,,24,,,20,,40,12,20xe" strokecolor="#333" strokeweight=".6pt">
              <v:path arrowok="t"/>
            </v:shape>
            <v:shape id="_x0000_s1104" style="position:absolute;left:10475;top:1234;width:294;height:662;mso-wrap-edited:f" coordsize="300,640" wrapcoords="255 0 -15 640 30 640 45 640 180 476 270 476 315 372 315 0 255 0" path="m,620l24,600,60,520,144,330,240,110,276,40,288,r12,20l300,70,276,230r,80l288,390r,20l276,410r-60,l156,470,84,540,36,620,,640,,620xe" strokecolor="#333" strokeweight=".6pt">
              <v:path arrowok="t"/>
            </v:shape>
            <v:shape id="_x0000_s1105" style="position:absolute;left:10452;top:1234;width:58;height:485;mso-wrap-edited:f" coordsize="60,470" wrapcoords="0 0 -15 106 0 470 60 470 90 243 60 0 0 0" path="m24,20l,120r,40l12,190r12,80l24,410,12,450r12,20l24,450,48,350,60,230,48,120,24,r,20xe" strokecolor="#333" strokeweight=".6pt">
              <v:path arrowok="t"/>
            </v:shape>
            <v:shape id="_x0000_s1106" style="position:absolute;left:10075;top:1677;width:248;height:219;mso-wrap-edited:f" coordsize="253,210" wrapcoords="223 0 -15 60 -15 120 30 210 119 210 149 210 283 0 223 0" path="m253,20l193,120r-60,70l61,210,36,190,12,150,,120,,80r12,l24,80r49,40l133,120,193,80,241,20,253,r,20xe" strokecolor="#333" strokeweight=".6pt">
              <v:path arrowok="t"/>
            </v:shape>
            <v:shape id="_x0000_s1107" style="position:absolute;left:10004;top:1234;width:83;height:465;mso-wrap-edited:f" coordsize="84,450" wrapcoords="28 0 -14 255 28 450 112 450 98 0 28 0" path="m84,450r-24,l36,410,12,330,,260,12,160,48,40,60,,72,,84,20,72,80,60,140r,60l72,310r12,80l84,450xe" strokecolor="#333" strokeweight=".6pt">
              <v:path arrowok="t"/>
            </v:shape>
            <v:shape id="_x0000_s1108" style="position:absolute;left:1955;top:1935;width:307;height:714;mso-wrap-edited:f" coordsize="313,690" wrapcoords="-15 0 45 480 30 630 104 690 268 690 343 690 268 480 149 240 164 0 -15 0" path="m144,610l96,650r-36,l60,570,72,450r,-170l48,180,12,40,,20,12,,36,40r36,80l168,330r97,220l301,610r12,40l313,690r-12,l265,670,217,650,168,610r-12,l144,610xe" strokecolor="#333" strokeweight=".6pt">
              <v:path arrowok="t"/>
            </v:shape>
            <v:shape id="_x0000_s1109" style="position:absolute;left:1826;top:1853;width:83;height:548;mso-wrap-edited:f" coordsize="84,530" wrapcoords="-14 0 -14 409 0 530 14 530 70 530 98 485 98 242 56 0 -14 0" path="m24,l60,140,84,300r,110l60,510,36,530,12,490,,470,,430,24,320,48,220,36,120,12,40,12,,24,xe" strokecolor="#333" strokeweight=".6pt">
              <v:path arrowok="t"/>
            </v:shape>
            <v:shape id="_x0000_s1110" style="position:absolute;left:1686;top:2504;width:234;height:217;mso-wrap-edited:f" coordsize="240,210" wrapcoords="180 0 -15 135 -15 165 45 210 180 210 225 210 255 90 240 0 180 0" path="m228,140r-48,50l132,210r-60,l24,170,,160,,140r12,l36,140r84,-20l156,80,192,20,204,r24,40l240,80r-12,60xe" strokecolor="#333" strokeweight=".6pt">
              <v:path arrowok="t"/>
            </v:shape>
            <v:shape id="_x0000_s1111" style="position:absolute;left:1497;top:1554;width:189;height:104;mso-wrap-edited:f" coordsize="192,100" wrapcoords="-15 0 -15 14 44 100 59 100 103 100 148 100 207 0 -15 0" path="m180,20r-36,l108,80,84,100,72,80,,20,,,12,,72,20r24,l132,r48,l180,20r12,20l180,20xe" strokecolor="#333" strokeweight=".6pt">
              <v:path arrowok="t"/>
            </v:shape>
            <v:shape id="_x0000_s1112" style="position:absolute;left:1509;top:1234;width:282;height:662;mso-wrap-edited:f" coordsize="288,640" wrapcoords="-15 0 -15 387 30 476 106 476 243 640 258 640 318 640 30 0 -15 0" path="m288,620l276,600,240,520,156,330,60,110,24,40,,,,20,,70,24,230r,80l12,390r,20l24,410r48,l144,470r72,70l264,620r24,20l288,620xe" strokecolor="#333" strokeweight=".6pt">
              <v:path arrowok="t"/>
            </v:shape>
            <v:shape id="_x0000_s1113" style="position:absolute;left:1780;top:1234;width:35;height:485;mso-wrap-edited:f" coordsize="36,470" wrapcoords="-18 0 -18 470 72 470 54 0 -18 0" path="m24,20l36,120r,40l36,190,24,270,36,410r,40l36,470r-12,l12,450,,350,,230,,120,12,,24,r,20xe" strokecolor="#333" strokeweight=".6pt">
              <v:path arrowok="t"/>
            </v:shape>
            <v:shape id="_x0000_s1114" style="position:absolute;left:1955;top:1677;width:260;height:219;mso-wrap-edited:f" coordsize="265,210" wrapcoords="-15 0 -15 60 88 210 132 210 236 210 280 105 250 60 29 0 -15 0" path="m,20l48,120r72,70l193,210r36,-20l253,150r12,-30l253,80r-12,l229,80r-49,40l108,120,48,80,,20,,,,20xe" strokecolor="#333" strokeweight=".6pt">
              <v:path arrowok="t"/>
            </v:shape>
            <v:shape id="_x0000_s1115" style="position:absolute;left:2179;top:1234;width:95;height:465;mso-wrap-edited:f" coordsize="96,450" wrapcoords="-16 0 -16 450 64 450 128 240 64 0 -16 0" path="m12,450r24,l72,410,84,330,96,260,84,160,48,40,36,,24,r,20l36,80r,60l36,200,24,310,,390r12,60xe" strokecolor="#333" strokeweight=".6pt">
              <v:path arrowok="t"/>
            </v:shape>
            <v:shape id="_x0000_s1116" style="position:absolute;left:10016;top:13563;width:295;height:691;mso-wrap-edited:f" coordsize="301,670" wrapcoords="-15 0 -15 15 60 238 181 476 256 670 331 670 301 89 256 30 60 0 -15 0" path="m181,60l217,40r36,l253,100,241,220r12,170l265,510r24,120l301,670r-12,l277,630,241,550,145,350,48,140,12,60,,20,,,12,,60,20r48,20l145,80r12,l181,60xe" strokecolor="#333" strokeweight=".6pt">
              <v:path arrowok="t"/>
            </v:shape>
            <v:shape id="_x0000_s1117" style="position:absolute;left:10369;top:13811;width:83;height:526;mso-wrap-edited:f" coordsize="84,510" wrapcoords="0 0 -14 90 -14 255 14 480 28 510 98 510 98 45 84 0 0 0" path="m60,510l12,370,,230,,100,24,,48,,72,20,84,60,72,100,48,190,36,310,48,410r24,80l72,510r-12,xe" strokecolor="#333" strokeweight=".6pt">
              <v:path arrowok="t"/>
            </v:shape>
            <v:shape id="_x0000_s1118" style="position:absolute;left:10358;top:13469;width:223;height:219;mso-wrap-edited:f" coordsize="228,210" wrapcoords="61 0 15 60 -15 150 0 210 61 210 243 105 258 75 198 0 61 0" path="m12,90l48,30,108,r48,l216,30r12,40l228,90r,l204,90r-84,20l84,130,48,190,24,210,12,190,,150,12,90xe" strokecolor="#333" strokeweight=".6pt">
              <v:path arrowok="t"/>
            </v:shape>
            <v:shape id="_x0000_s1119" style="position:absolute;left:10592;top:14553;width:189;height:104;mso-wrap-edited:f" coordsize="192,100" wrapcoords="59 0 -15 57 30 100 192 100 207 100 192 57 148 0 59 0" path="m12,60r36,l84,20,96,r24,l180,80r12,l168,100,120,60r-24,l60,100,24,80,,60r12,xe" strokecolor="#333" strokeweight=".6pt">
              <v:path arrowok="t"/>
            </v:shape>
            <v:shape id="_x0000_s1120" style="position:absolute;left:10475;top:14636;width:294;height:661;mso-wrap-edited:f" coordsize="300,640" wrapcoords="-15 0 255 640 315 640 300 253 45 0 -15 0" path="m,20l24,60r36,80l144,330r96,200l276,600r12,40l300,620r,-40l276,410r,-80l288,270r,-20l276,250,216,230,156,170,84,100,36,20,,,,20xe" strokecolor="#333" strokeweight=".6pt">
              <v:path arrowok="t"/>
            </v:shape>
            <v:shape id="_x0000_s1121" style="position:absolute;left:10452;top:14955;width:58;height:466;mso-wrap-edited:f" coordsize="60,450" wrapcoords="0 0 -15 270 0 450 60 450 90 240 60 0 0 0" path="m24,430l,350,,310,12,270,24,180,24,60,12,20,24,r,20l48,120,60,240,48,350,24,450r,-20xe" strokecolor="#333" strokeweight=".6pt">
              <v:path arrowok="t"/>
            </v:shape>
            <v:shape id="_x0000_s1122" style="position:absolute;left:10075;top:14317;width:248;height:194;mso-wrap-edited:f" coordsize="253,190" wrapcoords="0 0 -15 117 15 146 208 190 283 190 283 175 149 15 119 0 0 0" path="m253,170l193,90,133,20,61,,36,,12,40,,70r,40l12,130,24,110,73,70r60,20l193,130r48,60l253,190r,-20xe" strokecolor="#333" strokeweight=".6pt">
              <v:path arrowok="t"/>
            </v:shape>
            <v:shape id="_x0000_s1123" style="position:absolute;left:10004;top:14615;width:83;height:464;mso-wrap-edited:f" coordsize="84,450" wrapcoords="28 0 -14 180 -14 240 28 450 98 450 112 0 28 0" path="m84,l60,,36,60,12,120,,210,12,310,48,430r12,20l72,450,84,430,72,390,60,310r,-60l72,160,84,80,84,xe" strokecolor="#333" strokeweight=".6pt">
              <v:path arrowok="t"/>
            </v:shape>
            <v:shape id="_x0000_s1124" style="position:absolute;left:1955;top:13563;width:307;height:691;mso-wrap-edited:f" coordsize="313,670" wrapcoords="253 0 60 30 30 60 -15 670 164 670 149 476 343 0 253 0" path="m144,60l96,40r-36,l60,100,72,220r,170l48,510,12,630,,670r12,l36,630,72,550,168,350,265,140,301,60,313,20,313,,301,,265,20,217,40,168,80r-12,l144,60xe" strokecolor="#333" strokeweight=".6pt">
              <v:path arrowok="t"/>
            </v:shape>
            <v:shape id="_x0000_s1125" style="position:absolute;left:1826;top:13811;width:83;height:526;mso-wrap-edited:f" coordsize="84,510" wrapcoords="0 0 -14 45 -14 510 56 510 56 480 112 240 84 0 0 0" path="m24,510l60,370,84,230r,-130l60,,36,,12,20,,60r,40l24,190,48,310,36,410,12,490r,20l24,510xe" strokecolor="#333" strokeweight=".6pt">
              <v:path arrowok="t"/>
            </v:shape>
            <v:shape id="_x0000_s1126" style="position:absolute;left:1686;top:13469;width:234;height:219;mso-wrap-edited:f" coordsize="240,210" wrapcoords="45 0 -15 60 -15 90 180 210 240 210 255 150 240 90 165 0 45 0" path="m228,90l180,30,132,,72,,24,30,,70,,90r12,l36,90r84,20l156,130r36,60l204,210r24,-20l240,150,228,90xe" strokecolor="#333" strokeweight=".6pt">
              <v:path arrowok="t"/>
            </v:shape>
            <v:shape id="_x0000_s1127" style="position:absolute;left:1497;top:14553;width:189;height:104;mso-wrap-edited:f" coordsize="192,100" wrapcoords="44 0 0 57 -15 100 177 100 207 43 103 0 44 0" path="m180,60r-36,l108,20,84,,72,,,80r12,20l72,60r24,l132,100,180,80r,-20l192,60r-12,xe" strokecolor="#333" strokeweight=".6pt">
              <v:path arrowok="t"/>
            </v:shape>
            <v:shape id="_x0000_s1128" style="position:absolute;left:1509;top:14636;width:282;height:661;mso-wrap-edited:f" coordsize="288,640" wrapcoords="243 0 0 253 -15 640 30 640 45 640 136 476 318 0 243 0" path="m288,20l276,60r-36,80l156,330,60,530,24,600,,640,,620,,580,24,410r,-80l12,270r,-20l24,250,72,230r72,-60l216,100,264,20,288,r,20xe" strokecolor="#333" strokeweight=".6pt">
              <v:path arrowok="t"/>
            </v:shape>
            <v:shape id="_x0000_s1129" style="position:absolute;left:1780;top:14955;width:35;height:466;mso-wrap-edited:f" coordsize="36,450" wrapcoords="-18 0 -18 450 54 450 72 0 -18 0" path="m24,430l36,350r,-40l36,270,24,180,36,60r,-40l36,,24,,12,20,,120,,240,,350,12,450r12,l24,430xe" strokecolor="#333" strokeweight=".6pt">
              <v:path arrowok="t"/>
            </v:shape>
            <v:shape id="_x0000_s1130" style="position:absolute;left:1955;top:14317;width:260;height:194;mso-wrap-edited:f" coordsize="265,190" wrapcoords="132 0 74 29 -15 146 -15 190 29 190 177 190 280 102 265 0 132 0" path="m,170l48,90,120,20,193,r36,l253,40r12,30l253,110r-12,20l229,110,180,70,108,90,48,130,,190r,l,170xe" strokecolor="#333" strokeweight=".6pt">
              <v:path arrowok="t"/>
            </v:shape>
            <v:shape id="_x0000_s1131" style="position:absolute;left:2179;top:14615;width:95;height:464;mso-wrap-edited:f" coordsize="96,450" wrapcoords="-16 0 -16 450 64 450 128 240 64 0 -16 0" path="m12,l36,,72,60r12,60l96,210,84,310,48,430,36,450r-12,l24,430,36,390r,-80l36,250,24,160,,80,12,xe" strokecolor="#333" strokeweight=".6pt">
              <v:path arrowok="t"/>
            </v:shape>
            <v:shape id="_x0000_s1132" style="position:absolute;left:1862;top:1317;width:8543;height:824;mso-wrap-edited:f" coordsize="8730,800" wrapcoords="240 0 165 15 0 181 -15 483 45 725 75 785 8655 785 8670 785 8745 483 8730 196 8550 15 8475 0 240 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v:shape>
            <v:shape id="_x0000_s1133" style="position:absolute;left:1862;top:14720;width:8543;height:827;mso-wrap-edited:f" coordsize="8730,800" wrapcoords="135 15 90 45 -15 211 -15 498 90 740 165 785 8550 785 8640 740 8730 543 8745 211 8640 45 8595 15 135 15"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v:shape>
            <v:shape id="_x0000_s1134" style="position:absolute;left:1451;top:1699;width:364;height:12794;mso-wrap-edited:f" coordsize="372,12398" wrapcoords="134 15 104 45 0 240 -15 735 -15 12008 30 12263 134 12383 149 12383 268 12383 283 12383 342 12248 387 12008 357 11858 327 11768 60 11528 60 735 193 735 372 600 372 255 327 135 268 15 134 15"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v:shape>
            <v:shape id="_x0000_s1135" style="position:absolute;left:10275;top:1296;width:306;height:704;mso-wrap-edited:f" coordsize="312,680" wrapcoords="-15 15 -15 60 45 257 238 665 312 665 327 665 282 499 74 15 -15 15" path="m60,20l24,,12,20,,80r12,30l264,660r12,20l300,660r12,-40l300,560,60,20xe" fillcolor="#b09870" strokecolor="#333">
              <v:path arrowok="t"/>
            </v:shape>
            <v:shape id="_x0000_s1136" style="position:absolute;left:1697;top:1296;width:294;height:704;mso-wrap-edited:f" coordsize="300,680" wrapcoords="240 15 15 499 -15 604 -15 665 60 665 75 665 255 257 315 45 315 15 240 15" path="m264,20l276,r24,20l300,80r,30l48,660,24,680,12,660,,620,12,560,264,20xe" fillcolor="#b09870" strokecolor="#333">
              <v:path arrowok="t"/>
            </v:shape>
            <v:shape id="_x0000_s1137" style="position:absolute;left:10275;top:14214;width:306;height:681;mso-wrap-edited:f" coordsize="312,660" wrapcoords="238 15 -15 585 -15 645 74 645 89 645 267 255 312 60 312 15 238 15" path="m60,640l24,660,12,640,,600,12,550,264,20,276,r24,20l312,60r-12,60l60,640xe" fillcolor="#b09870" strokecolor="#333">
              <v:path arrowok="t"/>
            </v:shape>
            <v:shape id="_x0000_s1138" style="position:absolute;left:1697;top:14214;width:294;height:681;mso-wrap-edited:f" coordsize="300,660" wrapcoords="-15 15 -15 60 30 255 240 645 315 645 285 495 60 15 -15 15" path="m264,640r12,20l300,640r,-40l300,550,48,20,24,,12,20,,60r12,60l264,640xe" fillcolor="#b09870" strokecolor="#333">
              <v:path arrowok="t"/>
            </v:shape>
            <v:shape id="_x0000_s1139" style="position:absolute;left:1200;top:1075;width:9878;height:143;mso-wrap-edited:f" coordsize="9774,110" wrapcoords="-15 0 15 94 9744 94 9789 0 -15 0" path="m48,110l,,9774,r-48,110l48,110xe" fillcolor="#b0b0b0" strokecolor="#333">
              <v:path arrowok="t"/>
            </v:shape>
            <v:shape id="_x0000_s1140" style="position:absolute;left:10933;top:1075;width:145;height:14795;rotation:-180;flip:x;mso-wrap-edited:f" coordsize="48,14698" wrapcoords="0 30 -16 90 -16 14548 0 14668 64 14668 64 30 0 30" path="m,14608r48,90l48,,,110,,14608xe" fillcolor="#b0b0b0" strokecolor="#333">
              <v:path arrowok="t"/>
            </v:shape>
            <v:shape id="_x0000_s1141" style="position:absolute;left:1200;top:15728;width:9878;height:151;mso-wrap-edited:f" coordsize="9774,90" wrapcoords="15 0 -15 75 9789 75 9744 0 15 0" path="m48,l,90r9774,l9726,,48,xe" fillcolor="#b0b0b0" strokecolor="#333">
              <v:path arrowok="t"/>
            </v:shape>
            <v:shape id="_x0000_s1142" style="position:absolute;left:1200;top:1075;width:145;height:14786;mso-wrap-edited:f" coordsize="48,14698" wrapcoords="-16 30 -16 14683 32 14683 64 14488 48 90 32 30 -16 30" path="m48,14608l,14698,,,48,110r,14498xe" fillcolor="#b0b0b0" strokecolor="#333">
              <v:path arrowok="t"/>
            </v:shape>
          </v:group>
        </w:pict>
      </w:r>
      <w:r w:rsidR="00BF5E25" w:rsidRPr="009F6182">
        <w:rPr>
          <w:b/>
          <w:sz w:val="26"/>
        </w:rPr>
        <w:t>NGÂN HÀNG TMCP ĐẦU TƯ VÀ PHÁT TRIỂN VIỆT NAM</w:t>
      </w:r>
    </w:p>
    <w:p w:rsidR="00BF5E25" w:rsidRPr="009F6182" w:rsidRDefault="00BF5E25" w:rsidP="00606633">
      <w:pPr>
        <w:spacing w:line="360" w:lineRule="auto"/>
        <w:jc w:val="center"/>
        <w:rPr>
          <w:b/>
        </w:rPr>
      </w:pPr>
      <w:r w:rsidRPr="009F6182">
        <w:rPr>
          <w:b/>
        </w:rPr>
        <w:t xml:space="preserve">CHI NHÁNH </w:t>
      </w:r>
      <w:proofErr w:type="gramStart"/>
      <w:r w:rsidR="001E1974">
        <w:rPr>
          <w:b/>
        </w:rPr>
        <w:t>……..</w:t>
      </w:r>
      <w:proofErr w:type="gramEnd"/>
    </w:p>
    <w:p w:rsidR="00BF5E25" w:rsidRPr="009F6182" w:rsidRDefault="00BF5E25" w:rsidP="00606633">
      <w:pPr>
        <w:spacing w:line="360" w:lineRule="auto"/>
        <w:jc w:val="center"/>
        <w:rPr>
          <w:b/>
        </w:rPr>
      </w:pPr>
      <w:r w:rsidRPr="009F6182">
        <w:rPr>
          <w:b/>
        </w:rPr>
        <w:t>**************</w:t>
      </w:r>
    </w:p>
    <w:p w:rsidR="00BF5E25" w:rsidRPr="009F6182" w:rsidRDefault="00BF5E25" w:rsidP="00606633">
      <w:pPr>
        <w:spacing w:line="360" w:lineRule="auto"/>
        <w:jc w:val="center"/>
        <w:rPr>
          <w:sz w:val="20"/>
        </w:rPr>
      </w:pPr>
    </w:p>
    <w:p w:rsidR="00BF5E25" w:rsidRPr="009F6182" w:rsidRDefault="00BF5E25" w:rsidP="00606633">
      <w:pPr>
        <w:spacing w:line="360" w:lineRule="auto"/>
        <w:jc w:val="center"/>
        <w:rPr>
          <w:sz w:val="18"/>
        </w:rPr>
      </w:pPr>
    </w:p>
    <w:p w:rsidR="00BF5E25" w:rsidRPr="009F6182" w:rsidRDefault="00BF5E25" w:rsidP="00606633">
      <w:pPr>
        <w:spacing w:line="360" w:lineRule="auto"/>
        <w:jc w:val="center"/>
        <w:rPr>
          <w:sz w:val="38"/>
        </w:rPr>
      </w:pPr>
    </w:p>
    <w:p w:rsidR="00BF5E25" w:rsidRPr="009F6182" w:rsidRDefault="00EA40C2" w:rsidP="00606633">
      <w:pPr>
        <w:spacing w:line="360" w:lineRule="auto"/>
        <w:jc w:val="center"/>
      </w:pPr>
      <w:r w:rsidRPr="009F6182">
        <w:rPr>
          <w:b/>
          <w:noProof/>
          <w:sz w:val="26"/>
          <w:szCs w:val="26"/>
        </w:rPr>
        <w:drawing>
          <wp:inline distT="0" distB="0" distL="0" distR="0" wp14:anchorId="13B47B87" wp14:editId="0DF3A64A">
            <wp:extent cx="882650" cy="1084580"/>
            <wp:effectExtent l="19050" t="0" r="0" b="0"/>
            <wp:docPr id="2" name="Picture 3" descr="BIDV mo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DV moi1.jpg"/>
                    <pic:cNvPicPr>
                      <a:picLocks noChangeAspect="1" noChangeArrowheads="1"/>
                    </pic:cNvPicPr>
                  </pic:nvPicPr>
                  <pic:blipFill>
                    <a:blip r:embed="rId7" cstate="print"/>
                    <a:srcRect/>
                    <a:stretch>
                      <a:fillRect/>
                    </a:stretch>
                  </pic:blipFill>
                  <pic:spPr bwMode="auto">
                    <a:xfrm>
                      <a:off x="0" y="0"/>
                      <a:ext cx="882650" cy="1084580"/>
                    </a:xfrm>
                    <a:prstGeom prst="rect">
                      <a:avLst/>
                    </a:prstGeom>
                    <a:noFill/>
                    <a:ln w="9525">
                      <a:noFill/>
                      <a:miter lim="800000"/>
                      <a:headEnd/>
                      <a:tailEnd/>
                    </a:ln>
                  </pic:spPr>
                </pic:pic>
              </a:graphicData>
            </a:graphic>
          </wp:inline>
        </w:drawing>
      </w:r>
    </w:p>
    <w:p w:rsidR="00BF5E25" w:rsidRPr="009F6182" w:rsidRDefault="00BF5E25" w:rsidP="00606633">
      <w:pPr>
        <w:spacing w:line="360" w:lineRule="auto"/>
        <w:jc w:val="center"/>
      </w:pPr>
    </w:p>
    <w:p w:rsidR="00BF5E25" w:rsidRPr="009F6182" w:rsidRDefault="00BF5E25" w:rsidP="00606633">
      <w:pPr>
        <w:spacing w:line="360" w:lineRule="auto"/>
        <w:jc w:val="center"/>
      </w:pPr>
    </w:p>
    <w:p w:rsidR="00BF5E25" w:rsidRPr="009F6182" w:rsidRDefault="00BF5E25" w:rsidP="00606633">
      <w:pPr>
        <w:spacing w:line="360" w:lineRule="auto"/>
        <w:rPr>
          <w:sz w:val="20"/>
        </w:rPr>
      </w:pPr>
    </w:p>
    <w:p w:rsidR="00BF5E25" w:rsidRPr="009F6182" w:rsidRDefault="00BF5E25" w:rsidP="00606633">
      <w:pPr>
        <w:spacing w:line="360" w:lineRule="auto"/>
        <w:rPr>
          <w:b/>
          <w:sz w:val="40"/>
          <w:szCs w:val="40"/>
        </w:rPr>
      </w:pPr>
    </w:p>
    <w:p w:rsidR="00BF5E25" w:rsidRPr="009F6182" w:rsidRDefault="00BF5E25" w:rsidP="00606633">
      <w:pPr>
        <w:spacing w:line="360" w:lineRule="auto"/>
        <w:jc w:val="center"/>
        <w:rPr>
          <w:b/>
          <w:sz w:val="40"/>
          <w:szCs w:val="40"/>
        </w:rPr>
      </w:pPr>
    </w:p>
    <w:p w:rsidR="00BF5E25" w:rsidRPr="009F6182" w:rsidRDefault="00BF5E25" w:rsidP="00606633">
      <w:pPr>
        <w:spacing w:line="360" w:lineRule="auto"/>
        <w:jc w:val="center"/>
        <w:rPr>
          <w:sz w:val="16"/>
        </w:rPr>
      </w:pPr>
    </w:p>
    <w:p w:rsidR="00BF5E25" w:rsidRPr="009F6182" w:rsidRDefault="00BF5E25" w:rsidP="00606633">
      <w:pPr>
        <w:spacing w:line="360" w:lineRule="auto"/>
        <w:jc w:val="center"/>
        <w:rPr>
          <w:b/>
          <w:sz w:val="50"/>
          <w:szCs w:val="50"/>
        </w:rPr>
      </w:pPr>
      <w:r w:rsidRPr="009F6182">
        <w:rPr>
          <w:b/>
          <w:sz w:val="54"/>
          <w:szCs w:val="54"/>
        </w:rPr>
        <w:t xml:space="preserve">BÁO </w:t>
      </w:r>
      <w:proofErr w:type="gramStart"/>
      <w:r w:rsidRPr="009F6182">
        <w:rPr>
          <w:b/>
          <w:sz w:val="54"/>
          <w:szCs w:val="54"/>
        </w:rPr>
        <w:t xml:space="preserve">CÁO  </w:t>
      </w:r>
      <w:r w:rsidR="00517939" w:rsidRPr="009F6182">
        <w:rPr>
          <w:b/>
          <w:sz w:val="54"/>
          <w:szCs w:val="54"/>
        </w:rPr>
        <w:t>THỜI</w:t>
      </w:r>
      <w:proofErr w:type="gramEnd"/>
      <w:r w:rsidR="00517939" w:rsidRPr="009F6182">
        <w:rPr>
          <w:b/>
          <w:sz w:val="54"/>
          <w:szCs w:val="54"/>
        </w:rPr>
        <w:t xml:space="preserve"> GIAN</w:t>
      </w:r>
      <w:r w:rsidRPr="009F6182">
        <w:rPr>
          <w:b/>
          <w:sz w:val="54"/>
          <w:szCs w:val="54"/>
        </w:rPr>
        <w:t xml:space="preserve"> THỬ VIỆC</w:t>
      </w:r>
    </w:p>
    <w:p w:rsidR="00BF5E25" w:rsidRPr="009F6182" w:rsidRDefault="00BF5E25" w:rsidP="00606633">
      <w:pPr>
        <w:spacing w:line="360" w:lineRule="auto"/>
        <w:jc w:val="center"/>
        <w:rPr>
          <w:b/>
          <w:sz w:val="62"/>
        </w:rPr>
      </w:pPr>
    </w:p>
    <w:p w:rsidR="00BF5E25" w:rsidRPr="009F6182" w:rsidRDefault="00BF5E25" w:rsidP="00606633">
      <w:pPr>
        <w:spacing w:line="360" w:lineRule="auto"/>
        <w:jc w:val="center"/>
        <w:rPr>
          <w:b/>
          <w:sz w:val="26"/>
        </w:rPr>
      </w:pPr>
    </w:p>
    <w:p w:rsidR="00BF5E25" w:rsidRPr="001E1974" w:rsidRDefault="00BF5E25" w:rsidP="00606633">
      <w:pPr>
        <w:spacing w:line="360" w:lineRule="auto"/>
        <w:jc w:val="center"/>
        <w:rPr>
          <w:b/>
        </w:rPr>
      </w:pPr>
      <w:r w:rsidRPr="009F6182">
        <w:rPr>
          <w:b/>
        </w:rPr>
        <w:t>Họ và tên:</w:t>
      </w:r>
      <w:r w:rsidR="00F0549F" w:rsidRPr="009F6182">
        <w:rPr>
          <w:b/>
          <w:lang w:val="vi-VN"/>
        </w:rPr>
        <w:t xml:space="preserve"> </w:t>
      </w:r>
      <w:r w:rsidR="001E1974">
        <w:rPr>
          <w:b/>
        </w:rPr>
        <w:t>……………</w:t>
      </w:r>
    </w:p>
    <w:p w:rsidR="00BF5E25" w:rsidRPr="009F6182" w:rsidRDefault="00BF5E25" w:rsidP="00606633">
      <w:pPr>
        <w:spacing w:line="360" w:lineRule="auto"/>
        <w:jc w:val="center"/>
        <w:rPr>
          <w:b/>
          <w:lang w:val="vi-VN"/>
        </w:rPr>
      </w:pPr>
      <w:r w:rsidRPr="009F6182">
        <w:rPr>
          <w:b/>
        </w:rPr>
        <w:t xml:space="preserve">          Phòng công tác:</w:t>
      </w:r>
      <w:r w:rsidR="00F0549F" w:rsidRPr="009F6182">
        <w:rPr>
          <w:b/>
          <w:lang w:val="vi-VN"/>
        </w:rPr>
        <w:t xml:space="preserve"> Phòng Khách hàng doanh nghiệp</w:t>
      </w:r>
    </w:p>
    <w:p w:rsidR="00BF5E25" w:rsidRPr="009F6182" w:rsidRDefault="00F0549F" w:rsidP="00606633">
      <w:pPr>
        <w:spacing w:line="360" w:lineRule="auto"/>
        <w:rPr>
          <w:b/>
          <w:lang w:val="vi-VN"/>
        </w:rPr>
      </w:pPr>
      <w:r w:rsidRPr="009F6182">
        <w:rPr>
          <w:b/>
        </w:rPr>
        <w:tab/>
      </w:r>
      <w:r w:rsidR="00BF5E25" w:rsidRPr="009F6182">
        <w:rPr>
          <w:b/>
        </w:rPr>
        <w:tab/>
        <w:t xml:space="preserve">     Vị trí thử việc:</w:t>
      </w:r>
      <w:r w:rsidRPr="009F6182">
        <w:rPr>
          <w:b/>
          <w:lang w:val="vi-VN"/>
        </w:rPr>
        <w:t xml:space="preserve"> Chuyên viên quản lý khách hàng</w:t>
      </w:r>
    </w:p>
    <w:p w:rsidR="00BF5E25" w:rsidRPr="009F6182" w:rsidRDefault="00BF5E25" w:rsidP="00606633">
      <w:pPr>
        <w:spacing w:line="360" w:lineRule="auto"/>
        <w:jc w:val="center"/>
        <w:rPr>
          <w:b/>
          <w:sz w:val="24"/>
        </w:rPr>
      </w:pPr>
    </w:p>
    <w:p w:rsidR="00BF5E25" w:rsidRPr="009F6182" w:rsidRDefault="00BF5E25" w:rsidP="00606633">
      <w:pPr>
        <w:spacing w:line="360" w:lineRule="auto"/>
        <w:jc w:val="center"/>
        <w:rPr>
          <w:b/>
          <w:sz w:val="20"/>
        </w:rPr>
      </w:pPr>
    </w:p>
    <w:p w:rsidR="00606633" w:rsidRPr="009F6182" w:rsidRDefault="00606633" w:rsidP="00606633">
      <w:pPr>
        <w:spacing w:line="360" w:lineRule="auto"/>
        <w:rPr>
          <w:b/>
          <w:i/>
        </w:rPr>
      </w:pPr>
    </w:p>
    <w:p w:rsidR="00BF5E25" w:rsidRPr="009F6182" w:rsidRDefault="00BF5E25" w:rsidP="00606633">
      <w:pPr>
        <w:spacing w:line="360" w:lineRule="auto"/>
        <w:jc w:val="center"/>
        <w:rPr>
          <w:b/>
          <w:i/>
        </w:rPr>
      </w:pPr>
    </w:p>
    <w:p w:rsidR="00BF5E25" w:rsidRPr="009F6182" w:rsidRDefault="00BF5E25" w:rsidP="00606633">
      <w:pPr>
        <w:spacing w:line="360" w:lineRule="auto"/>
        <w:jc w:val="center"/>
        <w:rPr>
          <w:b/>
          <w:i/>
        </w:rPr>
      </w:pPr>
      <w:r w:rsidRPr="009F6182">
        <w:rPr>
          <w:b/>
          <w:i/>
        </w:rPr>
        <w:t>Hà Nội, ngày    tháng     năm 2018</w:t>
      </w:r>
    </w:p>
    <w:p w:rsidR="00BF5E25" w:rsidRPr="009F6182" w:rsidRDefault="00BF5E25" w:rsidP="00606633">
      <w:pPr>
        <w:spacing w:after="200" w:line="360" w:lineRule="auto"/>
        <w:rPr>
          <w:b/>
          <w:spacing w:val="-2"/>
        </w:rPr>
      </w:pPr>
    </w:p>
    <w:tbl>
      <w:tblPr>
        <w:tblW w:w="10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4111"/>
        <w:gridCol w:w="5633"/>
      </w:tblGrid>
      <w:tr w:rsidR="00BF5E25" w:rsidRPr="009F6182" w:rsidTr="00BF5E25">
        <w:trPr>
          <w:trHeight w:val="1134"/>
          <w:jc w:val="center"/>
        </w:trPr>
        <w:tc>
          <w:tcPr>
            <w:tcW w:w="1181" w:type="dxa"/>
            <w:tcBorders>
              <w:top w:val="nil"/>
              <w:left w:val="nil"/>
              <w:bottom w:val="nil"/>
              <w:right w:val="nil"/>
            </w:tcBorders>
          </w:tcPr>
          <w:p w:rsidR="00BF5E25" w:rsidRPr="009F6182" w:rsidRDefault="00EA40C2" w:rsidP="00606633">
            <w:pPr>
              <w:spacing w:line="360" w:lineRule="auto"/>
              <w:jc w:val="center"/>
              <w:rPr>
                <w:szCs w:val="28"/>
              </w:rPr>
            </w:pPr>
            <w:r w:rsidRPr="009F6182">
              <w:rPr>
                <w:b/>
                <w:noProof/>
                <w:szCs w:val="28"/>
              </w:rPr>
              <w:lastRenderedPageBreak/>
              <w:drawing>
                <wp:inline distT="0" distB="0" distL="0" distR="0" wp14:anchorId="573F19DB" wp14:editId="2ACFD082">
                  <wp:extent cx="638175" cy="744220"/>
                  <wp:effectExtent l="19050" t="0" r="9525" b="0"/>
                  <wp:docPr id="3" name="Picture 3" descr="BIDV mo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DV moi1.jpg"/>
                          <pic:cNvPicPr>
                            <a:picLocks noChangeAspect="1" noChangeArrowheads="1"/>
                          </pic:cNvPicPr>
                        </pic:nvPicPr>
                        <pic:blipFill>
                          <a:blip r:embed="rId8" cstate="print"/>
                          <a:srcRect/>
                          <a:stretch>
                            <a:fillRect/>
                          </a:stretch>
                        </pic:blipFill>
                        <pic:spPr bwMode="auto">
                          <a:xfrm>
                            <a:off x="0" y="0"/>
                            <a:ext cx="638175" cy="744220"/>
                          </a:xfrm>
                          <a:prstGeom prst="rect">
                            <a:avLst/>
                          </a:prstGeom>
                          <a:noFill/>
                          <a:ln w="9525">
                            <a:noFill/>
                            <a:miter lim="800000"/>
                            <a:headEnd/>
                            <a:tailEnd/>
                          </a:ln>
                        </pic:spPr>
                      </pic:pic>
                    </a:graphicData>
                  </a:graphic>
                </wp:inline>
              </w:drawing>
            </w:r>
          </w:p>
        </w:tc>
        <w:tc>
          <w:tcPr>
            <w:tcW w:w="4111" w:type="dxa"/>
            <w:tcBorders>
              <w:top w:val="nil"/>
              <w:left w:val="nil"/>
              <w:bottom w:val="nil"/>
              <w:right w:val="nil"/>
            </w:tcBorders>
          </w:tcPr>
          <w:p w:rsidR="00BF5E25" w:rsidRPr="009F6182" w:rsidRDefault="00BF5E25" w:rsidP="00606633">
            <w:pPr>
              <w:pStyle w:val="Header"/>
              <w:spacing w:line="360" w:lineRule="auto"/>
              <w:ind w:left="-108"/>
              <w:jc w:val="center"/>
              <w:rPr>
                <w:b/>
              </w:rPr>
            </w:pPr>
            <w:r w:rsidRPr="009F6182">
              <w:rPr>
                <w:b/>
              </w:rPr>
              <w:t>NGÂN HÀNG TMCP ĐẦU TƯ VÀ PHÁT TRIỂN VIỆT NAM</w:t>
            </w:r>
          </w:p>
          <w:p w:rsidR="00BF5E25" w:rsidRPr="009F6182" w:rsidRDefault="00BF5E25" w:rsidP="00606633">
            <w:pPr>
              <w:pStyle w:val="Header"/>
              <w:spacing w:line="360" w:lineRule="auto"/>
              <w:ind w:left="-108"/>
              <w:jc w:val="center"/>
              <w:rPr>
                <w:b/>
              </w:rPr>
            </w:pPr>
            <w:r w:rsidRPr="009F6182">
              <w:rPr>
                <w:b/>
              </w:rPr>
              <w:t xml:space="preserve">CHI </w:t>
            </w:r>
            <w:proofErr w:type="gramStart"/>
            <w:r w:rsidRPr="009F6182">
              <w:rPr>
                <w:b/>
              </w:rPr>
              <w:t xml:space="preserve">NHÁNH </w:t>
            </w:r>
            <w:r w:rsidR="001E1974">
              <w:rPr>
                <w:b/>
              </w:rPr>
              <w:t>...........</w:t>
            </w:r>
            <w:proofErr w:type="gramEnd"/>
          </w:p>
          <w:p w:rsidR="00BF5E25" w:rsidRPr="009F6182" w:rsidRDefault="00AA30C8" w:rsidP="00606633">
            <w:pPr>
              <w:spacing w:line="360" w:lineRule="auto"/>
              <w:ind w:left="-108"/>
              <w:jc w:val="center"/>
              <w:rPr>
                <w:i/>
                <w:iCs/>
              </w:rPr>
            </w:pPr>
            <w:r>
              <w:rPr>
                <w:b/>
                <w:noProof/>
                <w:lang w:eastAsia="ko-KR"/>
              </w:rPr>
              <w:pict>
                <v:line id="_x0000_s1143" style="position:absolute;left:0;text-align:left;z-index:251662336" from="57.65pt,.7pt" to="132.45pt,.7pt"/>
              </w:pict>
            </w:r>
          </w:p>
        </w:tc>
        <w:tc>
          <w:tcPr>
            <w:tcW w:w="5633" w:type="dxa"/>
            <w:tcBorders>
              <w:top w:val="nil"/>
              <w:left w:val="nil"/>
              <w:bottom w:val="nil"/>
              <w:right w:val="nil"/>
            </w:tcBorders>
          </w:tcPr>
          <w:p w:rsidR="00BF5E25" w:rsidRPr="009F6182" w:rsidRDefault="00BF5E25" w:rsidP="00606633">
            <w:pPr>
              <w:pStyle w:val="Heading2"/>
              <w:spacing w:line="360" w:lineRule="auto"/>
              <w:ind w:left="-82"/>
              <w:jc w:val="center"/>
              <w:rPr>
                <w:rFonts w:ascii="Times New Roman" w:hAnsi="Times New Roman" w:cs="Times New Roman"/>
                <w:color w:val="000000" w:themeColor="text1"/>
              </w:rPr>
            </w:pPr>
            <w:r w:rsidRPr="009F6182">
              <w:rPr>
                <w:rFonts w:ascii="Times New Roman" w:hAnsi="Times New Roman" w:cs="Times New Roman"/>
                <w:color w:val="000000" w:themeColor="text1"/>
              </w:rPr>
              <w:t>CỘNG HOÀ XÃ HỘI CHỦ NGHĨA VIỆT NAM</w:t>
            </w:r>
          </w:p>
          <w:p w:rsidR="00BF5E25" w:rsidRPr="009F6182" w:rsidRDefault="00BF5E25" w:rsidP="00606633">
            <w:pPr>
              <w:spacing w:line="360" w:lineRule="auto"/>
              <w:ind w:left="-82"/>
              <w:jc w:val="center"/>
            </w:pPr>
            <w:r w:rsidRPr="009F6182">
              <w:rPr>
                <w:b/>
              </w:rPr>
              <w:t>Độc lập - Tự do - Hạnh phúc</w:t>
            </w:r>
          </w:p>
          <w:p w:rsidR="00BF5E25" w:rsidRPr="009F6182" w:rsidRDefault="00AA30C8" w:rsidP="00606633">
            <w:pPr>
              <w:spacing w:line="360" w:lineRule="auto"/>
              <w:jc w:val="right"/>
              <w:rPr>
                <w:i/>
              </w:rPr>
            </w:pPr>
            <w:r>
              <w:rPr>
                <w:b/>
                <w:i/>
                <w:noProof/>
                <w:lang w:eastAsia="ko-KR"/>
              </w:rPr>
              <w:pict>
                <v:line id="_x0000_s1144" style="position:absolute;left:0;text-align:left;z-index:251663360" from="61.3pt,1.3pt" to="173.5pt,1.3pt"/>
              </w:pict>
            </w:r>
          </w:p>
          <w:p w:rsidR="00BF5E25" w:rsidRPr="009F6182" w:rsidRDefault="00BF5E25" w:rsidP="00606633">
            <w:pPr>
              <w:spacing w:line="360" w:lineRule="auto"/>
              <w:jc w:val="right"/>
              <w:rPr>
                <w:i/>
                <w:sz w:val="26"/>
                <w:szCs w:val="26"/>
              </w:rPr>
            </w:pPr>
            <w:r w:rsidRPr="009F6182">
              <w:rPr>
                <w:i/>
                <w:sz w:val="26"/>
                <w:szCs w:val="26"/>
              </w:rPr>
              <w:t>Hà Nội, ngày    tháng    năm 2018</w:t>
            </w:r>
          </w:p>
        </w:tc>
      </w:tr>
    </w:tbl>
    <w:p w:rsidR="00BF5E25" w:rsidRPr="009F6182" w:rsidRDefault="00BF5E25" w:rsidP="00606633">
      <w:pPr>
        <w:pStyle w:val="Heading1"/>
        <w:spacing w:before="100" w:after="100" w:line="360" w:lineRule="auto"/>
        <w:rPr>
          <w:spacing w:val="-2"/>
        </w:rPr>
      </w:pPr>
    </w:p>
    <w:p w:rsidR="009F3EAE" w:rsidRPr="009F6182" w:rsidRDefault="00BF5E25" w:rsidP="00606633">
      <w:pPr>
        <w:pStyle w:val="Heading1"/>
        <w:spacing w:before="100" w:after="100" w:line="360" w:lineRule="auto"/>
        <w:rPr>
          <w:spacing w:val="-2"/>
        </w:rPr>
      </w:pPr>
      <w:r w:rsidRPr="009F6182">
        <w:rPr>
          <w:spacing w:val="-2"/>
        </w:rPr>
        <w:t xml:space="preserve">BÁO </w:t>
      </w:r>
      <w:proofErr w:type="gramStart"/>
      <w:r w:rsidRPr="009F6182">
        <w:rPr>
          <w:spacing w:val="-2"/>
        </w:rPr>
        <w:t xml:space="preserve">CÁO </w:t>
      </w:r>
      <w:r w:rsidR="00790B39" w:rsidRPr="009F6182">
        <w:rPr>
          <w:spacing w:val="-2"/>
        </w:rPr>
        <w:t xml:space="preserve"> THỜI</w:t>
      </w:r>
      <w:proofErr w:type="gramEnd"/>
      <w:r w:rsidR="00790B39" w:rsidRPr="009F6182">
        <w:rPr>
          <w:spacing w:val="-2"/>
        </w:rPr>
        <w:t xml:space="preserve"> GIAN THỬ VIỆC</w:t>
      </w:r>
    </w:p>
    <w:p w:rsidR="009F3EAE" w:rsidRPr="009F6182" w:rsidRDefault="009F3EAE" w:rsidP="00606633">
      <w:pPr>
        <w:spacing w:before="100" w:after="100" w:line="360" w:lineRule="auto"/>
        <w:ind w:firstLine="567"/>
        <w:jc w:val="both"/>
        <w:rPr>
          <w:spacing w:val="-2"/>
        </w:rPr>
      </w:pPr>
    </w:p>
    <w:p w:rsidR="009F3EAE" w:rsidRPr="009F6182" w:rsidRDefault="009F3EAE" w:rsidP="00606633">
      <w:pPr>
        <w:spacing w:before="100" w:after="100" w:line="360" w:lineRule="auto"/>
        <w:ind w:firstLine="567"/>
        <w:rPr>
          <w:b/>
          <w:spacing w:val="-2"/>
          <w:sz w:val="26"/>
          <w:szCs w:val="26"/>
        </w:rPr>
      </w:pPr>
      <w:r w:rsidRPr="009F6182">
        <w:rPr>
          <w:b/>
          <w:spacing w:val="-2"/>
          <w:sz w:val="26"/>
          <w:szCs w:val="26"/>
        </w:rPr>
        <w:t>Kính gửi</w:t>
      </w:r>
      <w:r w:rsidR="00F0549F" w:rsidRPr="009F6182">
        <w:rPr>
          <w:b/>
          <w:spacing w:val="-2"/>
          <w:sz w:val="26"/>
          <w:szCs w:val="26"/>
        </w:rPr>
        <w:t>:</w:t>
      </w:r>
    </w:p>
    <w:p w:rsidR="00F0549F" w:rsidRPr="009F6182" w:rsidRDefault="00F0549F" w:rsidP="00606633">
      <w:pPr>
        <w:pStyle w:val="ListParagraph"/>
        <w:numPr>
          <w:ilvl w:val="0"/>
          <w:numId w:val="1"/>
        </w:numPr>
        <w:spacing w:before="60" w:afterLines="120" w:after="288" w:line="360" w:lineRule="auto"/>
        <w:contextualSpacing/>
        <w:jc w:val="both"/>
        <w:rPr>
          <w:i/>
          <w:sz w:val="26"/>
          <w:szCs w:val="26"/>
          <w:lang w:val="nl-NL"/>
        </w:rPr>
      </w:pPr>
      <w:r w:rsidRPr="009F6182">
        <w:rPr>
          <w:i/>
          <w:sz w:val="26"/>
          <w:szCs w:val="26"/>
          <w:lang w:val="nl-NL"/>
        </w:rPr>
        <w:t xml:space="preserve">Giám Đốc Ngân hàng TMCP Đầu tư &amp; Phát triển Việt Nam – Chi nhánh </w:t>
      </w:r>
      <w:r w:rsidR="001E1974">
        <w:rPr>
          <w:i/>
          <w:sz w:val="26"/>
          <w:szCs w:val="26"/>
          <w:lang w:val="nl-NL"/>
        </w:rPr>
        <w:t>...........</w:t>
      </w:r>
      <w:r w:rsidRPr="009F6182">
        <w:rPr>
          <w:i/>
          <w:sz w:val="26"/>
          <w:szCs w:val="26"/>
          <w:lang w:val="nl-NL"/>
        </w:rPr>
        <w:t>.</w:t>
      </w:r>
    </w:p>
    <w:p w:rsidR="00F52FE0" w:rsidRPr="009F6182" w:rsidRDefault="00F52FE0" w:rsidP="00606633">
      <w:pPr>
        <w:pStyle w:val="ListParagraph"/>
        <w:numPr>
          <w:ilvl w:val="0"/>
          <w:numId w:val="1"/>
        </w:numPr>
        <w:spacing w:before="60" w:afterLines="120" w:after="288" w:line="360" w:lineRule="auto"/>
        <w:contextualSpacing/>
        <w:jc w:val="both"/>
        <w:rPr>
          <w:i/>
          <w:sz w:val="26"/>
          <w:szCs w:val="26"/>
          <w:lang w:val="nl-NL"/>
        </w:rPr>
      </w:pPr>
      <w:r w:rsidRPr="009F6182">
        <w:rPr>
          <w:i/>
          <w:sz w:val="26"/>
          <w:szCs w:val="26"/>
          <w:lang w:val="vi-VN"/>
        </w:rPr>
        <w:t xml:space="preserve">Phòng quản lý nội bộ Ngân hàng TMCP Đầu tư và Phát triển Việt Nam – Chi nhánh </w:t>
      </w:r>
      <w:r w:rsidR="001E1974">
        <w:rPr>
          <w:i/>
          <w:sz w:val="26"/>
          <w:szCs w:val="26"/>
        </w:rPr>
        <w:t>…………</w:t>
      </w:r>
      <w:r w:rsidRPr="009F6182">
        <w:rPr>
          <w:i/>
          <w:sz w:val="26"/>
          <w:szCs w:val="26"/>
          <w:lang w:val="vi-VN"/>
        </w:rPr>
        <w:t>.</w:t>
      </w:r>
    </w:p>
    <w:p w:rsidR="00BF5E25" w:rsidRPr="009F6182" w:rsidRDefault="00F0549F" w:rsidP="00606633">
      <w:pPr>
        <w:pStyle w:val="ListParagraph"/>
        <w:numPr>
          <w:ilvl w:val="0"/>
          <w:numId w:val="1"/>
        </w:numPr>
        <w:spacing w:before="60" w:afterLines="120" w:after="288" w:line="360" w:lineRule="auto"/>
        <w:contextualSpacing/>
        <w:jc w:val="both"/>
        <w:rPr>
          <w:i/>
          <w:sz w:val="26"/>
          <w:szCs w:val="26"/>
          <w:lang w:val="nl-NL"/>
        </w:rPr>
      </w:pPr>
      <w:r w:rsidRPr="009F6182">
        <w:rPr>
          <w:i/>
          <w:sz w:val="26"/>
          <w:szCs w:val="26"/>
          <w:lang w:val="nl-NL"/>
        </w:rPr>
        <w:t xml:space="preserve">Trưởng phòng và phó phòng Khách hàng doanh nghiệp Ngân hàng TMCP Đầu tư &amp; Phát triển Việt Nam – Chi nhánh </w:t>
      </w:r>
      <w:r w:rsidR="001E1974">
        <w:rPr>
          <w:i/>
          <w:sz w:val="26"/>
          <w:szCs w:val="26"/>
          <w:lang w:val="nl-NL"/>
        </w:rPr>
        <w:t>...........</w:t>
      </w:r>
      <w:r w:rsidRPr="009F6182">
        <w:rPr>
          <w:i/>
          <w:sz w:val="26"/>
          <w:szCs w:val="26"/>
          <w:lang w:val="nl-NL"/>
        </w:rPr>
        <w:t>.</w:t>
      </w:r>
    </w:p>
    <w:p w:rsidR="009F3EAE" w:rsidRPr="001E1974" w:rsidRDefault="00F0549F" w:rsidP="00606633">
      <w:pPr>
        <w:spacing w:before="120" w:line="360" w:lineRule="auto"/>
        <w:ind w:firstLine="567"/>
        <w:jc w:val="both"/>
        <w:rPr>
          <w:spacing w:val="-2"/>
          <w:sz w:val="26"/>
          <w:szCs w:val="26"/>
        </w:rPr>
      </w:pPr>
      <w:r w:rsidRPr="009F6182">
        <w:rPr>
          <w:spacing w:val="-2"/>
          <w:sz w:val="26"/>
          <w:szCs w:val="26"/>
          <w:lang w:val="nl-NL"/>
        </w:rPr>
        <w:t>Tên tôi là</w:t>
      </w:r>
      <w:r w:rsidRPr="009F6182">
        <w:rPr>
          <w:spacing w:val="-2"/>
          <w:sz w:val="26"/>
          <w:szCs w:val="26"/>
          <w:lang w:val="vi-VN"/>
        </w:rPr>
        <w:t xml:space="preserve">: </w:t>
      </w:r>
      <w:r w:rsidR="009F3EAE" w:rsidRPr="009F6182">
        <w:rPr>
          <w:spacing w:val="-2"/>
          <w:sz w:val="26"/>
          <w:szCs w:val="26"/>
          <w:lang w:val="nl-NL"/>
        </w:rPr>
        <w:t xml:space="preserve"> </w:t>
      </w:r>
      <w:r w:rsidR="001E1974">
        <w:rPr>
          <w:spacing w:val="-2"/>
          <w:sz w:val="26"/>
          <w:szCs w:val="26"/>
        </w:rPr>
        <w:t>…………….</w:t>
      </w:r>
    </w:p>
    <w:p w:rsidR="00BF5E25" w:rsidRPr="009F6182" w:rsidRDefault="00BF5E25" w:rsidP="00606633">
      <w:pPr>
        <w:spacing w:before="120" w:line="360" w:lineRule="auto"/>
        <w:ind w:firstLine="567"/>
        <w:jc w:val="both"/>
        <w:rPr>
          <w:spacing w:val="-2"/>
          <w:sz w:val="26"/>
          <w:szCs w:val="26"/>
          <w:lang w:val="vi-VN"/>
        </w:rPr>
      </w:pPr>
      <w:r w:rsidRPr="009F6182">
        <w:rPr>
          <w:spacing w:val="-2"/>
          <w:sz w:val="26"/>
          <w:szCs w:val="26"/>
          <w:lang w:val="vi-VN"/>
        </w:rPr>
        <w:t>Vị trí thử việc:</w:t>
      </w:r>
      <w:r w:rsidR="00E37EEB" w:rsidRPr="009F6182">
        <w:rPr>
          <w:spacing w:val="-2"/>
          <w:sz w:val="26"/>
          <w:szCs w:val="26"/>
          <w:lang w:val="vi-VN"/>
        </w:rPr>
        <w:t xml:space="preserve"> Chuyên viên </w:t>
      </w:r>
      <w:r w:rsidR="00F0549F" w:rsidRPr="009F6182">
        <w:rPr>
          <w:spacing w:val="-2"/>
          <w:sz w:val="26"/>
          <w:szCs w:val="26"/>
          <w:lang w:val="vi-VN"/>
        </w:rPr>
        <w:t>quản lý khách hàng</w:t>
      </w:r>
    </w:p>
    <w:p w:rsidR="00BF5E25" w:rsidRPr="009F6182" w:rsidRDefault="00BF5E25" w:rsidP="00606633">
      <w:pPr>
        <w:spacing w:before="120" w:line="360" w:lineRule="auto"/>
        <w:ind w:firstLine="567"/>
        <w:jc w:val="both"/>
        <w:rPr>
          <w:spacing w:val="-2"/>
          <w:sz w:val="26"/>
          <w:szCs w:val="26"/>
          <w:lang w:val="vi-VN"/>
        </w:rPr>
      </w:pPr>
      <w:r w:rsidRPr="009F6182">
        <w:rPr>
          <w:spacing w:val="-2"/>
          <w:sz w:val="26"/>
          <w:szCs w:val="26"/>
          <w:lang w:val="vi-VN"/>
        </w:rPr>
        <w:t>Đơn vị</w:t>
      </w:r>
      <w:r w:rsidR="00517939" w:rsidRPr="009F6182">
        <w:rPr>
          <w:spacing w:val="-2"/>
          <w:sz w:val="26"/>
          <w:szCs w:val="26"/>
          <w:lang w:val="vi-VN"/>
        </w:rPr>
        <w:t xml:space="preserve"> công tác</w:t>
      </w:r>
      <w:r w:rsidR="00F0549F" w:rsidRPr="009F6182">
        <w:rPr>
          <w:spacing w:val="-2"/>
          <w:sz w:val="26"/>
          <w:szCs w:val="26"/>
          <w:lang w:val="vi-VN"/>
        </w:rPr>
        <w:t>: Phòng Khách hàng doanh nghiệp</w:t>
      </w:r>
    </w:p>
    <w:p w:rsidR="009F3EAE" w:rsidRPr="001E1974" w:rsidRDefault="009F3EAE" w:rsidP="00606633">
      <w:pPr>
        <w:spacing w:before="120" w:line="360" w:lineRule="auto"/>
        <w:ind w:firstLine="567"/>
        <w:jc w:val="both"/>
        <w:rPr>
          <w:spacing w:val="-2"/>
          <w:sz w:val="26"/>
          <w:szCs w:val="26"/>
        </w:rPr>
      </w:pPr>
      <w:r w:rsidRPr="009F6182">
        <w:rPr>
          <w:spacing w:val="-2"/>
          <w:sz w:val="26"/>
          <w:szCs w:val="26"/>
          <w:lang w:val="vi-VN"/>
        </w:rPr>
        <w:t xml:space="preserve">Thời gian thử </w:t>
      </w:r>
      <w:r w:rsidR="00F0549F" w:rsidRPr="009F6182">
        <w:rPr>
          <w:spacing w:val="-2"/>
          <w:sz w:val="26"/>
          <w:szCs w:val="26"/>
          <w:lang w:val="vi-VN"/>
        </w:rPr>
        <w:t xml:space="preserve">việc: từ ngày </w:t>
      </w:r>
      <w:r w:rsidR="001E1974">
        <w:rPr>
          <w:spacing w:val="-2"/>
          <w:sz w:val="26"/>
          <w:szCs w:val="26"/>
        </w:rPr>
        <w:t>………</w:t>
      </w:r>
      <w:r w:rsidR="00F0549F" w:rsidRPr="009F6182">
        <w:rPr>
          <w:spacing w:val="-2"/>
          <w:sz w:val="26"/>
          <w:szCs w:val="26"/>
          <w:lang w:val="vi-VN"/>
        </w:rPr>
        <w:t xml:space="preserve"> đến ngày </w:t>
      </w:r>
      <w:r w:rsidR="001E1974">
        <w:rPr>
          <w:spacing w:val="-2"/>
          <w:sz w:val="26"/>
          <w:szCs w:val="26"/>
        </w:rPr>
        <w:t>………….</w:t>
      </w:r>
    </w:p>
    <w:p w:rsidR="00606633" w:rsidRPr="009F6182" w:rsidRDefault="009F3EAE" w:rsidP="00606633">
      <w:pPr>
        <w:spacing w:before="120" w:line="360" w:lineRule="auto"/>
        <w:ind w:firstLine="567"/>
        <w:jc w:val="both"/>
        <w:rPr>
          <w:spacing w:val="-2"/>
          <w:sz w:val="26"/>
          <w:szCs w:val="26"/>
          <w:lang w:val="vi-VN"/>
        </w:rPr>
      </w:pPr>
      <w:r w:rsidRPr="009F6182">
        <w:rPr>
          <w:spacing w:val="-2"/>
          <w:sz w:val="26"/>
          <w:szCs w:val="26"/>
          <w:lang w:val="vi-VN"/>
        </w:rPr>
        <w:t>Sau thời gian thử việc, tôi xin tự đánh giá kết quả thời gian thử việc như sau:</w:t>
      </w:r>
    </w:p>
    <w:p w:rsidR="00F52FE0" w:rsidRPr="009F6182" w:rsidRDefault="009F3EAE" w:rsidP="00606633">
      <w:pPr>
        <w:pStyle w:val="ListParagraph"/>
        <w:numPr>
          <w:ilvl w:val="0"/>
          <w:numId w:val="35"/>
        </w:numPr>
        <w:spacing w:before="120" w:line="360" w:lineRule="auto"/>
        <w:jc w:val="both"/>
        <w:rPr>
          <w:b/>
          <w:spacing w:val="-2"/>
          <w:sz w:val="26"/>
          <w:szCs w:val="26"/>
          <w:lang w:val="vi-VN"/>
        </w:rPr>
      </w:pPr>
      <w:r w:rsidRPr="009F6182">
        <w:rPr>
          <w:b/>
          <w:spacing w:val="-2"/>
          <w:sz w:val="26"/>
          <w:szCs w:val="26"/>
          <w:lang w:val="vi-VN"/>
        </w:rPr>
        <w:t>Phẩm chất chính trị, đạo đức lối sống (chấp hành chủ trương, đường lối của Đảng và chính sách pháp luật của Nhà nước; đạo đức phẩm chất, ý thức tổ chức kỷ luật</w:t>
      </w:r>
      <w:r w:rsidR="001F27C0" w:rsidRPr="009F6182">
        <w:rPr>
          <w:b/>
          <w:spacing w:val="-2"/>
          <w:sz w:val="26"/>
          <w:szCs w:val="26"/>
          <w:lang w:val="vi-VN"/>
        </w:rPr>
        <w:t>, ….)</w:t>
      </w:r>
    </w:p>
    <w:p w:rsidR="00E37EEB" w:rsidRPr="009F6182" w:rsidRDefault="00E37EEB" w:rsidP="00606633">
      <w:pPr>
        <w:pStyle w:val="ListParagraph"/>
        <w:numPr>
          <w:ilvl w:val="0"/>
          <w:numId w:val="22"/>
        </w:numPr>
        <w:spacing w:after="120" w:line="360" w:lineRule="auto"/>
        <w:contextualSpacing/>
        <w:jc w:val="both"/>
        <w:rPr>
          <w:sz w:val="26"/>
          <w:szCs w:val="26"/>
          <w:lang w:val="pt-BR"/>
        </w:rPr>
      </w:pPr>
      <w:r w:rsidRPr="009F6182">
        <w:rPr>
          <w:sz w:val="26"/>
          <w:szCs w:val="26"/>
          <w:lang w:val="pt-BR"/>
        </w:rPr>
        <w:t>Là một cán bộ mới, tôi đã dần dần hoà nhập với môi trường làm việc và luôn luôn phấn đấu tu dưỡng đạo đức, rèn luyện tác phong, lối sống với tư tưởng cầu tiến.</w:t>
      </w:r>
    </w:p>
    <w:p w:rsidR="00F0549F" w:rsidRPr="009F6182" w:rsidRDefault="00F0549F" w:rsidP="00606633">
      <w:pPr>
        <w:pStyle w:val="ListParagraph"/>
        <w:numPr>
          <w:ilvl w:val="0"/>
          <w:numId w:val="22"/>
        </w:numPr>
        <w:spacing w:after="120" w:line="360" w:lineRule="auto"/>
        <w:contextualSpacing/>
        <w:jc w:val="both"/>
        <w:rPr>
          <w:sz w:val="26"/>
          <w:szCs w:val="26"/>
          <w:lang w:val="pt-BR"/>
        </w:rPr>
      </w:pPr>
      <w:r w:rsidRPr="009F6182">
        <w:rPr>
          <w:sz w:val="26"/>
          <w:szCs w:val="26"/>
          <w:lang w:val="nl-NL"/>
        </w:rPr>
        <w:t>Tôi luôn chủ động tìm hiểu, cập nhật các chính sách, định hướng phát triển của Đảng và Nhà nước, đặc biệt trong lĩnh vực Tài chính – Ngân hàng, đồng thời theo dõi tình hình chính trị, kinh tế - xã hội trong và ngoài nước để nắm bắt những tin tức mới nhất phục vụ cho công việc của mình.</w:t>
      </w:r>
    </w:p>
    <w:p w:rsidR="004C750E" w:rsidRPr="009F6182" w:rsidRDefault="00E37EEB" w:rsidP="00606633">
      <w:pPr>
        <w:pStyle w:val="ListParagraph"/>
        <w:numPr>
          <w:ilvl w:val="0"/>
          <w:numId w:val="22"/>
        </w:numPr>
        <w:spacing w:after="120" w:line="360" w:lineRule="auto"/>
        <w:contextualSpacing/>
        <w:jc w:val="both"/>
        <w:rPr>
          <w:sz w:val="26"/>
          <w:szCs w:val="26"/>
          <w:lang w:val="pt-BR"/>
        </w:rPr>
      </w:pPr>
      <w:r w:rsidRPr="009F6182">
        <w:rPr>
          <w:sz w:val="26"/>
          <w:szCs w:val="26"/>
          <w:lang w:val="pt-BR"/>
        </w:rPr>
        <w:lastRenderedPageBreak/>
        <w:t xml:space="preserve">Luôn giữ vững phẩm chất chính trị, lập trường tư tưởng vững vàng; tin tưởng vào chủ trương, đường lối lãnh đạo của Đảng, chấp hành tốt chính sách pháp luật của nhà nước; chế độ của Ngành, quy chế làm việc và nội quy của cơ quan. Có tinh thần học tập để nâng cao trình độ lý luận chính trị, chuyên môn nghiệp vụ và năng lực công tác để hoàn thành tốt nhiệm vụ được giao. Chấp hành sự phân công của Lãnh đạo cơ quan, cũng như lãnh đạo Phòng. </w:t>
      </w:r>
    </w:p>
    <w:p w:rsidR="004C750E" w:rsidRPr="009F6182" w:rsidRDefault="004C750E" w:rsidP="00606633">
      <w:pPr>
        <w:pStyle w:val="ListParagraph"/>
        <w:numPr>
          <w:ilvl w:val="0"/>
          <w:numId w:val="22"/>
        </w:numPr>
        <w:spacing w:after="120" w:line="360" w:lineRule="auto"/>
        <w:contextualSpacing/>
        <w:jc w:val="both"/>
        <w:rPr>
          <w:sz w:val="26"/>
          <w:szCs w:val="26"/>
          <w:lang w:val="pt-BR"/>
        </w:rPr>
      </w:pPr>
      <w:r w:rsidRPr="009F6182">
        <w:rPr>
          <w:sz w:val="26"/>
          <w:szCs w:val="26"/>
          <w:lang w:val="nl-NL"/>
        </w:rPr>
        <w:t xml:space="preserve">Nghiên cứu các văn bản, tài liệu nghiệp vụ có liên quan phục vụ công tác hoạt động Ngân hàng, học hỏi thêm từ các anh/chị trong phòng về kiến thức chuyên </w:t>
      </w:r>
      <w:r w:rsidR="00F52FE0" w:rsidRPr="009F6182">
        <w:rPr>
          <w:sz w:val="26"/>
          <w:szCs w:val="26"/>
          <w:lang w:val="nl-NL"/>
        </w:rPr>
        <w:t>môn, nghiệp vụ,</w:t>
      </w:r>
      <w:r w:rsidRPr="009F6182">
        <w:rPr>
          <w:sz w:val="26"/>
          <w:szCs w:val="26"/>
          <w:lang w:val="nl-NL"/>
        </w:rPr>
        <w:t xml:space="preserve"> phấn đấu ổn định và phát triển, không ngừng nâng cao kiến thức chuyên môn và kỹ năng mềm.</w:t>
      </w:r>
    </w:p>
    <w:p w:rsidR="00F0549F" w:rsidRPr="009F6182" w:rsidRDefault="004C750E" w:rsidP="00606633">
      <w:pPr>
        <w:pStyle w:val="ListParagraph"/>
        <w:numPr>
          <w:ilvl w:val="0"/>
          <w:numId w:val="22"/>
        </w:numPr>
        <w:spacing w:after="120" w:line="360" w:lineRule="auto"/>
        <w:contextualSpacing/>
        <w:jc w:val="both"/>
        <w:rPr>
          <w:sz w:val="26"/>
          <w:szCs w:val="26"/>
          <w:lang w:val="pt-BR"/>
        </w:rPr>
      </w:pPr>
      <w:r w:rsidRPr="009F6182">
        <w:rPr>
          <w:sz w:val="26"/>
          <w:szCs w:val="26"/>
          <w:lang w:val="pt-BR"/>
        </w:rPr>
        <w:t xml:space="preserve">Có tinh thần tự phê bình và phê bình, có tinh thần tương trợ giúp đỡ mọi người, </w:t>
      </w:r>
      <w:r w:rsidRPr="009F6182">
        <w:rPr>
          <w:sz w:val="26"/>
          <w:szCs w:val="26"/>
          <w:lang w:val="nl-NL"/>
        </w:rPr>
        <w:t>hăng hái với công việc được giao</w:t>
      </w:r>
      <w:r w:rsidR="00F52FE0" w:rsidRPr="009F6182">
        <w:rPr>
          <w:sz w:val="26"/>
          <w:szCs w:val="26"/>
          <w:lang w:val="nl-NL"/>
        </w:rPr>
        <w:t>,</w:t>
      </w:r>
      <w:r w:rsidRPr="009F6182">
        <w:rPr>
          <w:sz w:val="26"/>
          <w:szCs w:val="26"/>
          <w:lang w:val="pt-BR"/>
        </w:rPr>
        <w:t xml:space="preserve"> sống chan hòa, khiêm tốn, trung thực và giữ gìn đoàn kết thống nhất nội bộ Phòng và cơ quan, xây dựng tập thể vững mạnh, cũng như địa phương nơi cư trú.</w:t>
      </w:r>
    </w:p>
    <w:p w:rsidR="009F3EAE" w:rsidRPr="009F6182" w:rsidRDefault="009F3EAE" w:rsidP="00606633">
      <w:pPr>
        <w:pStyle w:val="ListParagraph"/>
        <w:numPr>
          <w:ilvl w:val="0"/>
          <w:numId w:val="35"/>
        </w:numPr>
        <w:spacing w:before="120" w:line="360" w:lineRule="auto"/>
        <w:jc w:val="both"/>
        <w:rPr>
          <w:b/>
          <w:spacing w:val="-2"/>
          <w:sz w:val="26"/>
          <w:szCs w:val="26"/>
          <w:lang w:val="pt-BR"/>
        </w:rPr>
      </w:pPr>
      <w:r w:rsidRPr="009F6182">
        <w:rPr>
          <w:b/>
          <w:spacing w:val="-2"/>
          <w:sz w:val="26"/>
          <w:szCs w:val="26"/>
          <w:lang w:val="pt-BR"/>
        </w:rPr>
        <w:t>Thực hiện nhiệm vụ chuyên môn được giao:</w:t>
      </w:r>
    </w:p>
    <w:p w:rsidR="00112640" w:rsidRPr="009F6182" w:rsidRDefault="00112640" w:rsidP="00606633">
      <w:pPr>
        <w:pStyle w:val="ListParagraph"/>
        <w:numPr>
          <w:ilvl w:val="0"/>
          <w:numId w:val="28"/>
        </w:numPr>
        <w:spacing w:before="120" w:line="360" w:lineRule="auto"/>
        <w:ind w:left="810" w:hanging="450"/>
        <w:jc w:val="both"/>
        <w:rPr>
          <w:b/>
          <w:i/>
          <w:spacing w:val="-2"/>
          <w:sz w:val="26"/>
          <w:szCs w:val="26"/>
          <w:lang w:val="pt-BR"/>
        </w:rPr>
      </w:pPr>
      <w:r w:rsidRPr="009F6182">
        <w:rPr>
          <w:b/>
          <w:i/>
          <w:spacing w:val="-2"/>
          <w:sz w:val="26"/>
          <w:szCs w:val="26"/>
          <w:lang w:val="pt-BR"/>
        </w:rPr>
        <w:t>Nhiệm vụ được phân công</w:t>
      </w:r>
    </w:p>
    <w:p w:rsidR="00F0549F" w:rsidRPr="009F6182" w:rsidRDefault="00F0549F" w:rsidP="00606633">
      <w:pPr>
        <w:spacing w:before="120" w:after="120" w:line="360" w:lineRule="auto"/>
        <w:ind w:firstLine="720"/>
        <w:contextualSpacing/>
        <w:jc w:val="both"/>
        <w:rPr>
          <w:sz w:val="26"/>
          <w:szCs w:val="26"/>
          <w:lang w:val="nl-NL"/>
        </w:rPr>
      </w:pPr>
      <w:r w:rsidRPr="009F6182">
        <w:rPr>
          <w:sz w:val="26"/>
          <w:szCs w:val="26"/>
          <w:lang w:val="nl-NL"/>
        </w:rPr>
        <w:t>Trong thời gian thử việc vừa qua, nhờ sự giúp đỡ tận tình và tỉ mỉ của các anh/chị trong Phòng KHDN cũng như các đồng nghiệp trong toàn Chi nhánh mà Tôi đã có cơ hội bổ sung và áp dụng những kiến thức được học vào thực tế công việc, cũng như học hỏi thêm được nhiều kinh nghiệm không chỉ trong công việc mà trong cả cách ứng xử giao tiếp và cuộc sống thường ngày. Chúng Tôi được đào tạo với khung chương trình đào tạo được thiết kế hợp lý với các bộ văn bản và bài kiểm tra kèm theo, góp phần đánh giá quá trình thử việc của Tôi một cách chính xác nhất. Toàn bộ đợt đào tạo trong hai tháng vừa qua được chia theo kế hoạch đào tạo của từng phần như sau:</w:t>
      </w:r>
    </w:p>
    <w:p w:rsidR="00F0549F" w:rsidRPr="009F6182" w:rsidRDefault="00F0549F" w:rsidP="00606633">
      <w:pPr>
        <w:pStyle w:val="ListParagraph"/>
        <w:numPr>
          <w:ilvl w:val="0"/>
          <w:numId w:val="7"/>
        </w:numPr>
        <w:spacing w:before="120" w:after="120" w:line="360" w:lineRule="auto"/>
        <w:ind w:left="284" w:hanging="284"/>
        <w:contextualSpacing/>
        <w:jc w:val="both"/>
        <w:rPr>
          <w:b/>
          <w:sz w:val="26"/>
          <w:szCs w:val="26"/>
          <w:lang w:val="nl-NL"/>
        </w:rPr>
      </w:pPr>
      <w:r w:rsidRPr="009F6182">
        <w:rPr>
          <w:b/>
          <w:sz w:val="26"/>
          <w:szCs w:val="26"/>
          <w:lang w:val="nl-NL"/>
        </w:rPr>
        <w:t>ĐỌC VÀ TÌM HIỂU CÁC VĂN BẢN QUY ĐỊNH</w:t>
      </w:r>
    </w:p>
    <w:p w:rsidR="00F0549F" w:rsidRPr="009F6182" w:rsidRDefault="00F0549F" w:rsidP="00606633">
      <w:pPr>
        <w:pStyle w:val="ListParagraph"/>
        <w:numPr>
          <w:ilvl w:val="1"/>
          <w:numId w:val="2"/>
        </w:numPr>
        <w:tabs>
          <w:tab w:val="left" w:pos="180"/>
          <w:tab w:val="left" w:pos="450"/>
        </w:tabs>
        <w:spacing w:before="120" w:after="120" w:line="360" w:lineRule="auto"/>
        <w:ind w:left="0" w:firstLine="0"/>
        <w:contextualSpacing/>
        <w:jc w:val="both"/>
        <w:rPr>
          <w:b/>
          <w:sz w:val="26"/>
          <w:szCs w:val="26"/>
          <w:lang w:val="nl-NL"/>
        </w:rPr>
      </w:pPr>
      <w:r w:rsidRPr="009F6182">
        <w:rPr>
          <w:b/>
          <w:sz w:val="26"/>
          <w:szCs w:val="26"/>
          <w:lang w:val="nl-NL"/>
        </w:rPr>
        <w:t xml:space="preserve">CÁC VĂN BẢN NGHIÊN CỨU CỦA NHNN, BIDV, BIDV </w:t>
      </w:r>
      <w:r w:rsidR="001E1974">
        <w:rPr>
          <w:b/>
          <w:sz w:val="26"/>
          <w:szCs w:val="26"/>
          <w:lang w:val="nl-NL"/>
        </w:rPr>
        <w:t>...........</w:t>
      </w:r>
    </w:p>
    <w:p w:rsidR="00F0549F" w:rsidRPr="009F6182" w:rsidRDefault="00F0549F" w:rsidP="00606633">
      <w:pPr>
        <w:pStyle w:val="ListParagraph"/>
        <w:numPr>
          <w:ilvl w:val="0"/>
          <w:numId w:val="6"/>
        </w:numPr>
        <w:tabs>
          <w:tab w:val="left" w:pos="180"/>
          <w:tab w:val="left" w:pos="450"/>
        </w:tabs>
        <w:spacing w:before="120" w:after="120" w:line="360" w:lineRule="auto"/>
        <w:ind w:left="0" w:firstLine="0"/>
        <w:jc w:val="both"/>
        <w:rPr>
          <w:b/>
          <w:sz w:val="26"/>
          <w:szCs w:val="26"/>
        </w:rPr>
      </w:pPr>
      <w:r w:rsidRPr="009F6182">
        <w:rPr>
          <w:b/>
          <w:sz w:val="26"/>
          <w:szCs w:val="26"/>
        </w:rPr>
        <w:t>Tuần 1 (08/01 – 12/01)</w:t>
      </w:r>
      <w:bookmarkStart w:id="0" w:name="_GoBack"/>
      <w:bookmarkEnd w:id="0"/>
    </w:p>
    <w:p w:rsidR="00F0549F" w:rsidRPr="009F6182" w:rsidRDefault="00F0549F" w:rsidP="00606633">
      <w:pPr>
        <w:pStyle w:val="ListParagraph"/>
        <w:numPr>
          <w:ilvl w:val="0"/>
          <w:numId w:val="5"/>
        </w:numPr>
        <w:tabs>
          <w:tab w:val="left" w:pos="180"/>
          <w:tab w:val="left" w:pos="450"/>
        </w:tabs>
        <w:spacing w:before="120" w:after="120" w:line="360" w:lineRule="auto"/>
        <w:ind w:left="0" w:firstLine="0"/>
        <w:jc w:val="both"/>
        <w:rPr>
          <w:b/>
          <w:i/>
          <w:sz w:val="26"/>
          <w:szCs w:val="26"/>
        </w:rPr>
      </w:pPr>
      <w:r w:rsidRPr="009F6182">
        <w:rPr>
          <w:b/>
          <w:i/>
          <w:sz w:val="26"/>
          <w:szCs w:val="26"/>
        </w:rPr>
        <w:t>Nội dung nghiên cứu:</w:t>
      </w:r>
    </w:p>
    <w:p w:rsidR="00F0549F" w:rsidRPr="009F6182" w:rsidRDefault="00F0549F" w:rsidP="00606633">
      <w:pPr>
        <w:pStyle w:val="ListParagraph"/>
        <w:numPr>
          <w:ilvl w:val="0"/>
          <w:numId w:val="4"/>
        </w:numPr>
        <w:tabs>
          <w:tab w:val="left" w:pos="180"/>
          <w:tab w:val="left" w:pos="450"/>
        </w:tabs>
        <w:spacing w:before="120" w:after="120" w:line="360" w:lineRule="auto"/>
        <w:ind w:left="0" w:firstLine="0"/>
        <w:jc w:val="both"/>
        <w:rPr>
          <w:b/>
          <w:sz w:val="26"/>
          <w:szCs w:val="26"/>
        </w:rPr>
      </w:pPr>
      <w:r w:rsidRPr="009F6182">
        <w:rPr>
          <w:b/>
          <w:sz w:val="26"/>
          <w:szCs w:val="26"/>
        </w:rPr>
        <w:t>Mô tả công việc của cán bộ QLKH và vai trò của nghiệp vụ tín dụng trong hoạt động của BIDV</w:t>
      </w:r>
    </w:p>
    <w:p w:rsidR="00F0549F" w:rsidRPr="009F6182" w:rsidRDefault="00F0549F" w:rsidP="00606633">
      <w:pPr>
        <w:pStyle w:val="ListParagraph"/>
        <w:numPr>
          <w:ilvl w:val="0"/>
          <w:numId w:val="1"/>
        </w:numPr>
        <w:tabs>
          <w:tab w:val="left" w:pos="180"/>
        </w:tabs>
        <w:spacing w:before="120" w:after="120" w:line="360" w:lineRule="auto"/>
        <w:ind w:left="0" w:right="14" w:firstLine="0"/>
        <w:jc w:val="both"/>
        <w:rPr>
          <w:sz w:val="26"/>
          <w:szCs w:val="26"/>
        </w:rPr>
      </w:pPr>
      <w:r w:rsidRPr="009F6182">
        <w:rPr>
          <w:sz w:val="26"/>
          <w:szCs w:val="26"/>
        </w:rPr>
        <w:t>Nắm vững bản mô tả công việc của cán bộ QLKH.</w:t>
      </w:r>
    </w:p>
    <w:p w:rsidR="00F0549F" w:rsidRPr="009F6182" w:rsidRDefault="00F0549F" w:rsidP="00606633">
      <w:pPr>
        <w:pStyle w:val="ListParagraph"/>
        <w:numPr>
          <w:ilvl w:val="0"/>
          <w:numId w:val="1"/>
        </w:numPr>
        <w:tabs>
          <w:tab w:val="left" w:pos="180"/>
        </w:tabs>
        <w:spacing w:before="120" w:after="120" w:line="360" w:lineRule="auto"/>
        <w:ind w:left="0" w:right="14" w:firstLine="0"/>
        <w:jc w:val="both"/>
        <w:rPr>
          <w:sz w:val="26"/>
          <w:szCs w:val="26"/>
        </w:rPr>
      </w:pPr>
      <w:r w:rsidRPr="009F6182">
        <w:rPr>
          <w:sz w:val="26"/>
          <w:szCs w:val="26"/>
        </w:rPr>
        <w:lastRenderedPageBreak/>
        <w:t>Nghiên cứu chức năng và nhiệm vụ các phòng ban tại BIDV HO.</w:t>
      </w:r>
    </w:p>
    <w:p w:rsidR="00F0549F" w:rsidRPr="009F6182" w:rsidRDefault="00F0549F" w:rsidP="00606633">
      <w:pPr>
        <w:pStyle w:val="ListParagraph"/>
        <w:numPr>
          <w:ilvl w:val="0"/>
          <w:numId w:val="1"/>
        </w:numPr>
        <w:tabs>
          <w:tab w:val="left" w:pos="180"/>
        </w:tabs>
        <w:spacing w:before="120" w:after="120" w:line="360" w:lineRule="auto"/>
        <w:ind w:left="0" w:right="14" w:firstLine="0"/>
        <w:jc w:val="both"/>
        <w:rPr>
          <w:sz w:val="26"/>
          <w:szCs w:val="26"/>
        </w:rPr>
      </w:pPr>
      <w:r w:rsidRPr="009F6182">
        <w:rPr>
          <w:sz w:val="26"/>
          <w:szCs w:val="26"/>
        </w:rPr>
        <w:t xml:space="preserve">Chức năng và nhiệm vụ các phòng ban tại </w:t>
      </w:r>
      <w:proofErr w:type="gramStart"/>
      <w:r w:rsidRPr="009F6182">
        <w:rPr>
          <w:sz w:val="26"/>
          <w:szCs w:val="26"/>
        </w:rPr>
        <w:t xml:space="preserve">BIDV </w:t>
      </w:r>
      <w:r w:rsidR="001E1974">
        <w:rPr>
          <w:sz w:val="26"/>
          <w:szCs w:val="26"/>
        </w:rPr>
        <w:t>...........</w:t>
      </w:r>
      <w:r w:rsidRPr="009F6182">
        <w:rPr>
          <w:sz w:val="26"/>
          <w:szCs w:val="26"/>
        </w:rPr>
        <w:t>.</w:t>
      </w:r>
      <w:proofErr w:type="gramEnd"/>
    </w:p>
    <w:p w:rsidR="00F0549F" w:rsidRPr="009F6182" w:rsidRDefault="00F0549F" w:rsidP="00606633">
      <w:pPr>
        <w:pStyle w:val="ListParagraph"/>
        <w:numPr>
          <w:ilvl w:val="0"/>
          <w:numId w:val="4"/>
        </w:numPr>
        <w:tabs>
          <w:tab w:val="left" w:pos="180"/>
          <w:tab w:val="left" w:pos="450"/>
        </w:tabs>
        <w:spacing w:before="120" w:after="120" w:line="360" w:lineRule="auto"/>
        <w:ind w:left="0" w:firstLine="0"/>
        <w:jc w:val="both"/>
        <w:rPr>
          <w:b/>
          <w:sz w:val="26"/>
          <w:szCs w:val="26"/>
          <w:lang w:val="nl-NL"/>
        </w:rPr>
      </w:pPr>
      <w:r w:rsidRPr="009F6182">
        <w:rPr>
          <w:b/>
          <w:sz w:val="26"/>
          <w:szCs w:val="26"/>
          <w:lang w:val="nl-NL"/>
        </w:rPr>
        <w:t>Quy chế cho vay đối với khách hàng</w:t>
      </w:r>
    </w:p>
    <w:p w:rsidR="00F0549F" w:rsidRPr="009F6182" w:rsidRDefault="00F0549F" w:rsidP="00606633">
      <w:pPr>
        <w:pStyle w:val="ListParagraph"/>
        <w:numPr>
          <w:ilvl w:val="0"/>
          <w:numId w:val="3"/>
        </w:numPr>
        <w:tabs>
          <w:tab w:val="left" w:pos="0"/>
          <w:tab w:val="left" w:pos="180"/>
        </w:tabs>
        <w:spacing w:before="120" w:after="120" w:line="360" w:lineRule="auto"/>
        <w:ind w:left="0" w:right="11" w:firstLine="0"/>
        <w:contextualSpacing/>
        <w:jc w:val="both"/>
        <w:rPr>
          <w:sz w:val="26"/>
          <w:szCs w:val="26"/>
          <w:lang w:val="nl-NL"/>
        </w:rPr>
      </w:pPr>
      <w:r w:rsidRPr="009F6182">
        <w:rPr>
          <w:sz w:val="26"/>
          <w:szCs w:val="26"/>
          <w:lang w:val="nl-NL"/>
        </w:rPr>
        <w:t>Thông tư 39/2016/TT-NHNN ngày 30/12/2016 quy định về hoạt động cho vay của tổ chức tín dụng, chi nhánh ngân hàng nước ngoài đối với khách hàng và Quyết định 312/QĐ-NHNN ngày 14/03/2017 về việc đính chính Thông tư 39/2016/TT-NHNN ngày 30/12/2016.</w:t>
      </w:r>
    </w:p>
    <w:p w:rsidR="00F0549F" w:rsidRPr="009F6182" w:rsidRDefault="00F0549F" w:rsidP="00606633">
      <w:pPr>
        <w:pStyle w:val="ListParagraph"/>
        <w:numPr>
          <w:ilvl w:val="0"/>
          <w:numId w:val="3"/>
        </w:numPr>
        <w:tabs>
          <w:tab w:val="left" w:pos="180"/>
        </w:tabs>
        <w:spacing w:before="120" w:after="120" w:line="360" w:lineRule="auto"/>
        <w:ind w:left="0" w:firstLine="0"/>
        <w:jc w:val="both"/>
        <w:rPr>
          <w:sz w:val="26"/>
          <w:szCs w:val="26"/>
          <w:lang w:val="nl-NL"/>
        </w:rPr>
      </w:pPr>
      <w:r w:rsidRPr="009F6182">
        <w:rPr>
          <w:sz w:val="26"/>
          <w:szCs w:val="26"/>
          <w:lang w:val="nl-NL"/>
        </w:rPr>
        <w:t>Quyết định số: 350/QĐ-BIDV ngày 14/03/2017 Ban hành Quy chế cho vay của HĐQT Ngân hàng TMCP Đầu tư và Phát triển Việt Nam và Công văn số: 1222/BIDV-QLTD ngày 14/03/2017 của Ngân hàng TMCP Đầu tư và Phát triển Việt Nam V/v hướng dẫn thực hiện Quy chế cho vay của BIDV.</w:t>
      </w:r>
    </w:p>
    <w:p w:rsidR="00F0549F" w:rsidRPr="009F6182" w:rsidRDefault="00F0549F" w:rsidP="00606633">
      <w:pPr>
        <w:pStyle w:val="ListParagraph"/>
        <w:numPr>
          <w:ilvl w:val="0"/>
          <w:numId w:val="6"/>
        </w:numPr>
        <w:tabs>
          <w:tab w:val="left" w:pos="180"/>
          <w:tab w:val="left" w:pos="450"/>
        </w:tabs>
        <w:spacing w:before="120" w:after="120" w:line="360" w:lineRule="auto"/>
        <w:ind w:left="0" w:firstLine="0"/>
        <w:jc w:val="both"/>
        <w:rPr>
          <w:b/>
          <w:sz w:val="26"/>
          <w:szCs w:val="26"/>
          <w:lang w:val="nl-NL"/>
        </w:rPr>
      </w:pPr>
      <w:r w:rsidRPr="009F6182">
        <w:rPr>
          <w:b/>
          <w:sz w:val="26"/>
          <w:szCs w:val="26"/>
          <w:lang w:val="nl-NL"/>
        </w:rPr>
        <w:t>Tuần 2 (15/01 – 19/01)</w:t>
      </w:r>
    </w:p>
    <w:p w:rsidR="00F0549F" w:rsidRPr="009F6182" w:rsidRDefault="00F0549F" w:rsidP="00606633">
      <w:pPr>
        <w:pStyle w:val="ListParagraph"/>
        <w:numPr>
          <w:ilvl w:val="0"/>
          <w:numId w:val="4"/>
        </w:numPr>
        <w:tabs>
          <w:tab w:val="left" w:pos="180"/>
          <w:tab w:val="left" w:pos="450"/>
        </w:tabs>
        <w:spacing w:before="120" w:after="120" w:line="360" w:lineRule="auto"/>
        <w:ind w:left="0" w:firstLine="0"/>
        <w:jc w:val="both"/>
        <w:rPr>
          <w:sz w:val="26"/>
          <w:szCs w:val="26"/>
          <w:lang w:val="nl-NL"/>
        </w:rPr>
      </w:pPr>
      <w:r w:rsidRPr="009F6182">
        <w:rPr>
          <w:b/>
          <w:sz w:val="26"/>
          <w:szCs w:val="26"/>
          <w:lang w:val="nl-NL"/>
        </w:rPr>
        <w:t>Chính sách cấp tín dụng đối với khách hàng doanh nghiệp</w:t>
      </w:r>
    </w:p>
    <w:p w:rsidR="00F0549F" w:rsidRPr="009F6182" w:rsidRDefault="00F0549F" w:rsidP="00606633">
      <w:pPr>
        <w:pStyle w:val="ListParagraph"/>
        <w:numPr>
          <w:ilvl w:val="0"/>
          <w:numId w:val="9"/>
        </w:numPr>
        <w:tabs>
          <w:tab w:val="left" w:pos="180"/>
          <w:tab w:val="left" w:pos="360"/>
        </w:tabs>
        <w:spacing w:before="120" w:after="120" w:line="360" w:lineRule="auto"/>
        <w:ind w:left="0" w:right="11" w:firstLine="0"/>
        <w:contextualSpacing/>
        <w:jc w:val="both"/>
        <w:rPr>
          <w:sz w:val="26"/>
          <w:szCs w:val="26"/>
          <w:lang w:val="nl-NL"/>
        </w:rPr>
      </w:pPr>
      <w:r w:rsidRPr="009F6182">
        <w:rPr>
          <w:sz w:val="26"/>
          <w:szCs w:val="26"/>
          <w:lang w:val="nl-NL"/>
        </w:rPr>
        <w:t>Quyết định Số: 3296/QĐ-BIDV ngày 15/12/2016 của HĐQT BIDV về ban hành chính sách cấp tín dụng đối với khách hàng doanh nghiệp.</w:t>
      </w:r>
    </w:p>
    <w:p w:rsidR="00F0549F" w:rsidRPr="009F6182" w:rsidRDefault="00F0549F" w:rsidP="00606633">
      <w:pPr>
        <w:pStyle w:val="ListParagraph"/>
        <w:numPr>
          <w:ilvl w:val="0"/>
          <w:numId w:val="9"/>
        </w:numPr>
        <w:tabs>
          <w:tab w:val="left" w:pos="180"/>
          <w:tab w:val="left" w:pos="360"/>
        </w:tabs>
        <w:spacing w:before="120" w:after="120" w:line="360" w:lineRule="auto"/>
        <w:ind w:left="0" w:right="11" w:firstLine="0"/>
        <w:contextualSpacing/>
        <w:jc w:val="both"/>
        <w:rPr>
          <w:sz w:val="26"/>
          <w:szCs w:val="26"/>
          <w:lang w:val="nl-NL"/>
        </w:rPr>
      </w:pPr>
      <w:r w:rsidRPr="009F6182">
        <w:rPr>
          <w:sz w:val="26"/>
          <w:szCs w:val="26"/>
          <w:lang w:val="nl-NL"/>
        </w:rPr>
        <w:t>Quy định số: 10544/QĐ-BIDV ngày 15/12/2016 của Tổng giám đốc BIDV v/v Hướng dẫn thực hiện chính sách cấp tín dụng đối với khách hàng tổ chức.</w:t>
      </w:r>
    </w:p>
    <w:p w:rsidR="00F0549F" w:rsidRPr="009F6182" w:rsidRDefault="00F0549F" w:rsidP="00606633">
      <w:pPr>
        <w:pStyle w:val="ListParagraph"/>
        <w:keepNext/>
        <w:widowControl w:val="0"/>
        <w:numPr>
          <w:ilvl w:val="0"/>
          <w:numId w:val="9"/>
        </w:numPr>
        <w:tabs>
          <w:tab w:val="left" w:pos="180"/>
          <w:tab w:val="left" w:pos="360"/>
        </w:tabs>
        <w:spacing w:before="120" w:after="120" w:line="360" w:lineRule="auto"/>
        <w:ind w:left="0" w:right="11" w:firstLine="0"/>
        <w:jc w:val="both"/>
        <w:rPr>
          <w:bCs/>
          <w:iCs/>
          <w:sz w:val="26"/>
          <w:szCs w:val="26"/>
          <w:lang w:val="nl-NL"/>
        </w:rPr>
      </w:pPr>
      <w:r w:rsidRPr="009F6182">
        <w:rPr>
          <w:bCs/>
          <w:iCs/>
          <w:sz w:val="26"/>
          <w:szCs w:val="26"/>
          <w:lang w:val="nl-NL"/>
        </w:rPr>
        <w:t xml:space="preserve">Công văn số: </w:t>
      </w:r>
      <w:r w:rsidRPr="009F6182">
        <w:rPr>
          <w:sz w:val="26"/>
          <w:szCs w:val="26"/>
          <w:lang w:val="nl-NL"/>
        </w:rPr>
        <w:t>9546/BIDV – QLTD ngày 25/12/2017 của Ngân hàng TMCP Đầu tư và Phát triển Việt Nam v/v Hướng dẫn triển khai Hệ thống Xếp hạng tín dụng nội bộ.</w:t>
      </w:r>
    </w:p>
    <w:p w:rsidR="00F0549F" w:rsidRPr="009F6182" w:rsidRDefault="00F0549F" w:rsidP="00606633">
      <w:pPr>
        <w:pStyle w:val="ListParagraph"/>
        <w:numPr>
          <w:ilvl w:val="0"/>
          <w:numId w:val="4"/>
        </w:numPr>
        <w:tabs>
          <w:tab w:val="left" w:pos="180"/>
          <w:tab w:val="left" w:pos="450"/>
        </w:tabs>
        <w:spacing w:before="120" w:after="120" w:line="360" w:lineRule="auto"/>
        <w:ind w:left="0" w:firstLine="0"/>
        <w:jc w:val="both"/>
        <w:rPr>
          <w:b/>
          <w:sz w:val="26"/>
          <w:szCs w:val="26"/>
          <w:lang w:val="nl-NL"/>
        </w:rPr>
      </w:pPr>
      <w:r w:rsidRPr="009F6182">
        <w:rPr>
          <w:b/>
          <w:sz w:val="26"/>
          <w:szCs w:val="26"/>
          <w:lang w:val="nl-NL"/>
        </w:rPr>
        <w:t>Quy định về tài sản đảm bảo trong cho vay</w:t>
      </w:r>
    </w:p>
    <w:p w:rsidR="00F0549F" w:rsidRPr="009F6182" w:rsidRDefault="00F0549F" w:rsidP="00606633">
      <w:pPr>
        <w:pStyle w:val="ListParagraph"/>
        <w:numPr>
          <w:ilvl w:val="0"/>
          <w:numId w:val="8"/>
        </w:numPr>
        <w:tabs>
          <w:tab w:val="left" w:pos="180"/>
          <w:tab w:val="left" w:pos="270"/>
          <w:tab w:val="left" w:pos="720"/>
        </w:tabs>
        <w:spacing w:before="120" w:after="120" w:line="360" w:lineRule="auto"/>
        <w:ind w:left="0" w:right="11" w:firstLine="0"/>
        <w:contextualSpacing/>
        <w:jc w:val="both"/>
        <w:rPr>
          <w:sz w:val="26"/>
          <w:szCs w:val="26"/>
          <w:lang w:val="nl-NL"/>
        </w:rPr>
      </w:pPr>
      <w:r w:rsidRPr="009F6182">
        <w:rPr>
          <w:sz w:val="26"/>
          <w:szCs w:val="26"/>
          <w:lang w:val="nl-NL"/>
        </w:rPr>
        <w:t>Nghị định số 163/2006/NĐ-CP ngày 29/12/2006 của Chính phủ về giao dịch bảo đảm.</w:t>
      </w:r>
    </w:p>
    <w:p w:rsidR="00F0549F" w:rsidRPr="009F6182" w:rsidRDefault="00F0549F" w:rsidP="00606633">
      <w:pPr>
        <w:pStyle w:val="ListParagraph"/>
        <w:numPr>
          <w:ilvl w:val="0"/>
          <w:numId w:val="8"/>
        </w:numPr>
        <w:tabs>
          <w:tab w:val="left" w:pos="180"/>
          <w:tab w:val="left" w:pos="270"/>
          <w:tab w:val="left" w:pos="720"/>
        </w:tabs>
        <w:spacing w:before="120" w:after="120" w:line="360" w:lineRule="auto"/>
        <w:ind w:left="0" w:right="11" w:firstLine="0"/>
        <w:contextualSpacing/>
        <w:jc w:val="both"/>
        <w:rPr>
          <w:sz w:val="26"/>
          <w:szCs w:val="26"/>
          <w:lang w:val="nl-NL"/>
        </w:rPr>
      </w:pPr>
      <w:r w:rsidRPr="009F6182">
        <w:rPr>
          <w:sz w:val="26"/>
          <w:szCs w:val="26"/>
          <w:lang w:val="nl-NL"/>
        </w:rPr>
        <w:t>Nghị định số 102/2017/NĐ-CP ngày 01/09/2017 của Chính phủ về đăng kí biện pháp bảo đảm.</w:t>
      </w:r>
    </w:p>
    <w:p w:rsidR="00F0549F" w:rsidRPr="009F6182" w:rsidRDefault="00F0549F" w:rsidP="00606633">
      <w:pPr>
        <w:pStyle w:val="ListParagraph"/>
        <w:numPr>
          <w:ilvl w:val="0"/>
          <w:numId w:val="8"/>
        </w:numPr>
        <w:tabs>
          <w:tab w:val="left" w:pos="180"/>
          <w:tab w:val="left" w:pos="270"/>
          <w:tab w:val="left" w:pos="720"/>
        </w:tabs>
        <w:spacing w:before="120" w:after="120" w:line="360" w:lineRule="auto"/>
        <w:ind w:left="0" w:right="11" w:firstLine="0"/>
        <w:contextualSpacing/>
        <w:jc w:val="both"/>
        <w:rPr>
          <w:sz w:val="26"/>
          <w:szCs w:val="26"/>
          <w:lang w:val="nl-NL"/>
        </w:rPr>
      </w:pPr>
      <w:r w:rsidRPr="009F6182">
        <w:rPr>
          <w:sz w:val="26"/>
          <w:szCs w:val="26"/>
          <w:lang w:val="nl-NL"/>
        </w:rPr>
        <w:t>Thông tư số: 09/2016/TTLT-BTP-BTNMT ngày 23/06/2016 v/v Hướng dẫn việc đăng kí thế chấp quyền sử dụng đất và tài sản gắn liền với đất.</w:t>
      </w:r>
    </w:p>
    <w:p w:rsidR="00F0549F" w:rsidRPr="009F6182" w:rsidRDefault="00F0549F" w:rsidP="00606633">
      <w:pPr>
        <w:pStyle w:val="ListParagraph"/>
        <w:numPr>
          <w:ilvl w:val="0"/>
          <w:numId w:val="8"/>
        </w:numPr>
        <w:tabs>
          <w:tab w:val="left" w:pos="180"/>
          <w:tab w:val="left" w:pos="270"/>
          <w:tab w:val="left" w:pos="720"/>
        </w:tabs>
        <w:spacing w:before="120" w:after="120" w:line="360" w:lineRule="auto"/>
        <w:ind w:left="0" w:right="11" w:firstLine="0"/>
        <w:contextualSpacing/>
        <w:jc w:val="both"/>
        <w:rPr>
          <w:sz w:val="26"/>
          <w:szCs w:val="26"/>
          <w:lang w:val="nl-NL"/>
        </w:rPr>
      </w:pPr>
      <w:r w:rsidRPr="009F6182">
        <w:rPr>
          <w:sz w:val="26"/>
          <w:szCs w:val="26"/>
          <w:lang w:val="nl-NL"/>
        </w:rPr>
        <w:t>Quy định số: 8955/QĐ-QLTD ngày 31/12/2014 của Tổng giám đốc BIDV Quy định về giao dịch bảo đảm và văn bản sửa đổi.</w:t>
      </w:r>
    </w:p>
    <w:p w:rsidR="00F0549F" w:rsidRPr="009F6182" w:rsidRDefault="00F0549F" w:rsidP="00606633">
      <w:pPr>
        <w:pStyle w:val="ListParagraph"/>
        <w:widowControl w:val="0"/>
        <w:numPr>
          <w:ilvl w:val="0"/>
          <w:numId w:val="8"/>
        </w:numPr>
        <w:tabs>
          <w:tab w:val="left" w:pos="180"/>
          <w:tab w:val="left" w:pos="720"/>
        </w:tabs>
        <w:spacing w:before="120" w:after="120" w:line="360" w:lineRule="auto"/>
        <w:ind w:left="0" w:right="11" w:firstLine="0"/>
        <w:jc w:val="both"/>
        <w:rPr>
          <w:bCs/>
          <w:iCs/>
          <w:sz w:val="26"/>
          <w:szCs w:val="26"/>
          <w:lang w:val="nl-NL"/>
        </w:rPr>
      </w:pPr>
      <w:r w:rsidRPr="009F6182">
        <w:rPr>
          <w:sz w:val="26"/>
          <w:szCs w:val="26"/>
          <w:lang w:val="nl-NL"/>
        </w:rPr>
        <w:t xml:space="preserve">Quy định số: 8956/QĐ-QLTD </w:t>
      </w:r>
      <w:bookmarkStart w:id="1" w:name="_Toc322371333"/>
      <w:bookmarkStart w:id="2" w:name="_Toc322439344"/>
      <w:r w:rsidRPr="009F6182">
        <w:rPr>
          <w:sz w:val="26"/>
          <w:szCs w:val="26"/>
          <w:lang w:val="nl-NL"/>
        </w:rPr>
        <w:t>của Tổng giám đốc BIDV Quy định</w:t>
      </w:r>
      <w:r w:rsidRPr="009F6182">
        <w:rPr>
          <w:bCs/>
          <w:iCs/>
          <w:sz w:val="26"/>
          <w:szCs w:val="26"/>
          <w:lang w:val="nl-NL"/>
        </w:rPr>
        <w:t xml:space="preserve"> Về trình tự, thủ tục, thẩm quyền thực hiện giao dịch bảo đảm </w:t>
      </w:r>
      <w:r w:rsidRPr="009F6182">
        <w:rPr>
          <w:sz w:val="26"/>
          <w:szCs w:val="26"/>
          <w:lang w:val="nl-NL"/>
        </w:rPr>
        <w:t>và văn bản sửa đổi</w:t>
      </w:r>
      <w:bookmarkEnd w:id="1"/>
      <w:bookmarkEnd w:id="2"/>
      <w:r w:rsidRPr="009F6182">
        <w:rPr>
          <w:sz w:val="26"/>
          <w:szCs w:val="26"/>
          <w:lang w:val="nl-NL"/>
        </w:rPr>
        <w:t>.</w:t>
      </w:r>
    </w:p>
    <w:p w:rsidR="00F0549F" w:rsidRPr="009F6182" w:rsidRDefault="00F0549F" w:rsidP="00606633">
      <w:pPr>
        <w:pStyle w:val="ListParagraph"/>
        <w:numPr>
          <w:ilvl w:val="1"/>
          <w:numId w:val="8"/>
        </w:numPr>
        <w:tabs>
          <w:tab w:val="left" w:pos="0"/>
          <w:tab w:val="left" w:pos="180"/>
        </w:tabs>
        <w:spacing w:before="120" w:after="120" w:line="360" w:lineRule="auto"/>
        <w:ind w:left="0" w:right="11" w:firstLine="0"/>
        <w:jc w:val="both"/>
        <w:rPr>
          <w:i/>
          <w:sz w:val="26"/>
          <w:szCs w:val="26"/>
          <w:lang w:val="nl-NL"/>
        </w:rPr>
      </w:pPr>
      <w:r w:rsidRPr="009F6182">
        <w:rPr>
          <w:i/>
          <w:sz w:val="26"/>
          <w:szCs w:val="26"/>
          <w:lang w:val="nl-NL"/>
        </w:rPr>
        <w:t>Một số chỉ đạo tại Chi nhánh về tài sản bảo đảm</w:t>
      </w:r>
    </w:p>
    <w:p w:rsidR="00F0549F" w:rsidRPr="009F6182" w:rsidRDefault="00F0549F" w:rsidP="00606633">
      <w:pPr>
        <w:pStyle w:val="ListParagraph"/>
        <w:numPr>
          <w:ilvl w:val="0"/>
          <w:numId w:val="8"/>
        </w:numPr>
        <w:tabs>
          <w:tab w:val="left" w:pos="180"/>
          <w:tab w:val="left" w:pos="360"/>
        </w:tabs>
        <w:spacing w:before="120" w:after="120" w:line="360" w:lineRule="auto"/>
        <w:ind w:left="0" w:right="11" w:firstLine="0"/>
        <w:contextualSpacing/>
        <w:jc w:val="both"/>
        <w:rPr>
          <w:sz w:val="26"/>
          <w:szCs w:val="26"/>
          <w:lang w:val="nl-NL"/>
        </w:rPr>
      </w:pPr>
      <w:r w:rsidRPr="009F6182">
        <w:rPr>
          <w:sz w:val="26"/>
          <w:szCs w:val="26"/>
          <w:lang w:val="nl-NL"/>
        </w:rPr>
        <w:lastRenderedPageBreak/>
        <w:t xml:space="preserve">Quy định số 006/QĐ-BIDV.BHA ngày 10/10/2016 về Quy định định giá tài sản bảo đảm tại Chi nhánh </w:t>
      </w:r>
      <w:r w:rsidR="001E1974">
        <w:rPr>
          <w:sz w:val="26"/>
          <w:szCs w:val="26"/>
          <w:lang w:val="nl-NL"/>
        </w:rPr>
        <w:t>...........</w:t>
      </w:r>
      <w:r w:rsidRPr="009F6182">
        <w:rPr>
          <w:sz w:val="26"/>
          <w:szCs w:val="26"/>
          <w:lang w:val="nl-NL"/>
        </w:rPr>
        <w:t>.</w:t>
      </w:r>
    </w:p>
    <w:p w:rsidR="00F0549F" w:rsidRPr="009F6182" w:rsidRDefault="00F0549F" w:rsidP="00606633">
      <w:pPr>
        <w:pStyle w:val="ListParagraph"/>
        <w:numPr>
          <w:ilvl w:val="0"/>
          <w:numId w:val="8"/>
        </w:numPr>
        <w:tabs>
          <w:tab w:val="left" w:pos="180"/>
          <w:tab w:val="left" w:pos="360"/>
        </w:tabs>
        <w:spacing w:before="120" w:after="120" w:line="360" w:lineRule="auto"/>
        <w:ind w:left="0" w:right="11" w:firstLine="0"/>
        <w:contextualSpacing/>
        <w:jc w:val="both"/>
        <w:rPr>
          <w:sz w:val="26"/>
          <w:szCs w:val="26"/>
          <w:lang w:val="nl-NL"/>
        </w:rPr>
      </w:pPr>
      <w:r w:rsidRPr="009F6182">
        <w:rPr>
          <w:sz w:val="26"/>
          <w:szCs w:val="26"/>
          <w:lang w:val="nl-NL"/>
        </w:rPr>
        <w:t xml:space="preserve">Quyết định số 007/ QĐ-BIDV.BHA ngày 10/10/2016 về Quyết định thành lập tổ định giá tại Chi nhánh </w:t>
      </w:r>
      <w:r w:rsidR="001E1974">
        <w:rPr>
          <w:sz w:val="26"/>
          <w:szCs w:val="26"/>
          <w:lang w:val="nl-NL"/>
        </w:rPr>
        <w:t>...........</w:t>
      </w:r>
      <w:r w:rsidRPr="009F6182">
        <w:rPr>
          <w:sz w:val="26"/>
          <w:szCs w:val="26"/>
          <w:lang w:val="nl-NL"/>
        </w:rPr>
        <w:t>.</w:t>
      </w:r>
    </w:p>
    <w:p w:rsidR="00F0549F" w:rsidRPr="009F6182" w:rsidRDefault="00F0549F" w:rsidP="00606633">
      <w:pPr>
        <w:pStyle w:val="ListParagraph"/>
        <w:numPr>
          <w:ilvl w:val="0"/>
          <w:numId w:val="6"/>
        </w:numPr>
        <w:tabs>
          <w:tab w:val="left" w:pos="180"/>
          <w:tab w:val="left" w:pos="450"/>
        </w:tabs>
        <w:spacing w:before="120" w:after="120" w:line="360" w:lineRule="auto"/>
        <w:ind w:left="0" w:firstLine="0"/>
        <w:jc w:val="both"/>
        <w:rPr>
          <w:b/>
          <w:sz w:val="26"/>
          <w:szCs w:val="26"/>
        </w:rPr>
      </w:pPr>
      <w:r w:rsidRPr="009F6182">
        <w:rPr>
          <w:b/>
          <w:sz w:val="26"/>
          <w:szCs w:val="26"/>
        </w:rPr>
        <w:t>Tuần 3 (22/01 – 26/01)</w:t>
      </w:r>
    </w:p>
    <w:p w:rsidR="00F0549F" w:rsidRPr="009F6182" w:rsidRDefault="00F0549F" w:rsidP="00606633">
      <w:pPr>
        <w:pStyle w:val="ListParagraph"/>
        <w:numPr>
          <w:ilvl w:val="0"/>
          <w:numId w:val="5"/>
        </w:numPr>
        <w:tabs>
          <w:tab w:val="left" w:pos="180"/>
          <w:tab w:val="left" w:pos="450"/>
        </w:tabs>
        <w:spacing w:before="120" w:after="120" w:line="360" w:lineRule="auto"/>
        <w:ind w:left="0" w:firstLine="0"/>
        <w:jc w:val="both"/>
        <w:rPr>
          <w:b/>
          <w:sz w:val="26"/>
          <w:szCs w:val="26"/>
        </w:rPr>
      </w:pPr>
      <w:r w:rsidRPr="009F6182">
        <w:rPr>
          <w:b/>
          <w:i/>
          <w:sz w:val="26"/>
          <w:szCs w:val="26"/>
        </w:rPr>
        <w:t>Nội dung nghiên cứu:</w:t>
      </w:r>
    </w:p>
    <w:p w:rsidR="00F0549F" w:rsidRPr="009F6182" w:rsidRDefault="00F0549F" w:rsidP="00606633">
      <w:pPr>
        <w:pStyle w:val="ListParagraph"/>
        <w:numPr>
          <w:ilvl w:val="0"/>
          <w:numId w:val="4"/>
        </w:numPr>
        <w:tabs>
          <w:tab w:val="left" w:pos="180"/>
          <w:tab w:val="left" w:pos="450"/>
        </w:tabs>
        <w:spacing w:before="120" w:after="120" w:line="360" w:lineRule="auto"/>
        <w:ind w:left="0" w:firstLine="0"/>
        <w:jc w:val="both"/>
        <w:rPr>
          <w:b/>
          <w:sz w:val="26"/>
          <w:szCs w:val="26"/>
          <w:lang w:val="nl-NL"/>
        </w:rPr>
      </w:pPr>
      <w:r w:rsidRPr="009F6182">
        <w:rPr>
          <w:b/>
          <w:sz w:val="26"/>
          <w:szCs w:val="26"/>
          <w:lang w:val="nl-NL"/>
        </w:rPr>
        <w:t>Thẩm quyền phán quyết</w:t>
      </w:r>
    </w:p>
    <w:p w:rsidR="00173936" w:rsidRPr="009F6182" w:rsidRDefault="00173936" w:rsidP="00173936">
      <w:pPr>
        <w:pStyle w:val="ListParagraph"/>
        <w:numPr>
          <w:ilvl w:val="0"/>
          <w:numId w:val="37"/>
        </w:numPr>
        <w:tabs>
          <w:tab w:val="left" w:pos="0"/>
        </w:tabs>
        <w:spacing w:before="80" w:after="80" w:line="360" w:lineRule="auto"/>
        <w:ind w:right="11"/>
        <w:jc w:val="both"/>
        <w:rPr>
          <w:b/>
          <w:sz w:val="26"/>
          <w:szCs w:val="26"/>
        </w:rPr>
      </w:pPr>
      <w:r w:rsidRPr="009F6182">
        <w:rPr>
          <w:sz w:val="26"/>
          <w:szCs w:val="26"/>
        </w:rPr>
        <w:t xml:space="preserve">Quyết định số 11324/QĐ-BIDV  ngày 30/12/2016 của BIDV về phân cấp thẩm quyền phán quyết tín dụng đối với các cấp điều hành </w:t>
      </w:r>
    </w:p>
    <w:p w:rsidR="00173936" w:rsidRPr="009F6182" w:rsidRDefault="00173936" w:rsidP="00173936">
      <w:pPr>
        <w:pStyle w:val="ListParagraph"/>
        <w:numPr>
          <w:ilvl w:val="0"/>
          <w:numId w:val="37"/>
        </w:numPr>
        <w:tabs>
          <w:tab w:val="left" w:pos="0"/>
        </w:tabs>
        <w:spacing w:before="80" w:after="80" w:line="360" w:lineRule="auto"/>
        <w:ind w:right="11"/>
        <w:contextualSpacing/>
        <w:jc w:val="both"/>
        <w:rPr>
          <w:sz w:val="26"/>
          <w:szCs w:val="26"/>
        </w:rPr>
      </w:pPr>
      <w:r w:rsidRPr="009F6182">
        <w:rPr>
          <w:sz w:val="26"/>
          <w:szCs w:val="26"/>
        </w:rPr>
        <w:t xml:space="preserve">Quyết định số: 224/Q Đ-QLRR ngày 07/09/2017 về việc phân cấp thẩm quyền phán quyết tín dụng và một số quy định riêng trong hoạt động tín dụng đối với khách hàng doanh nghiệp và tổ chức khác tại chi </w:t>
      </w:r>
      <w:proofErr w:type="gramStart"/>
      <w:r w:rsidRPr="009F6182">
        <w:rPr>
          <w:sz w:val="26"/>
          <w:szCs w:val="26"/>
        </w:rPr>
        <w:t xml:space="preserve">nhánh </w:t>
      </w:r>
      <w:r w:rsidR="001E1974">
        <w:rPr>
          <w:sz w:val="26"/>
          <w:szCs w:val="26"/>
        </w:rPr>
        <w:t>...........</w:t>
      </w:r>
      <w:proofErr w:type="gramEnd"/>
    </w:p>
    <w:p w:rsidR="00173936" w:rsidRPr="009F6182" w:rsidRDefault="00173936" w:rsidP="00173936">
      <w:pPr>
        <w:pStyle w:val="ListParagraph"/>
        <w:numPr>
          <w:ilvl w:val="0"/>
          <w:numId w:val="37"/>
        </w:numPr>
        <w:tabs>
          <w:tab w:val="left" w:pos="0"/>
        </w:tabs>
        <w:spacing w:before="80" w:after="80" w:line="360" w:lineRule="auto"/>
        <w:ind w:right="11"/>
        <w:contextualSpacing/>
        <w:jc w:val="both"/>
        <w:rPr>
          <w:sz w:val="26"/>
          <w:szCs w:val="26"/>
        </w:rPr>
      </w:pPr>
      <w:r w:rsidRPr="009F6182">
        <w:rPr>
          <w:sz w:val="26"/>
          <w:szCs w:val="26"/>
        </w:rPr>
        <w:t xml:space="preserve">Quyết định phán quyết đặc thù đối với DN SME và doanh nghiệp siêu nhỏ tại </w:t>
      </w:r>
      <w:proofErr w:type="gramStart"/>
      <w:r w:rsidRPr="009F6182">
        <w:rPr>
          <w:sz w:val="26"/>
          <w:szCs w:val="26"/>
        </w:rPr>
        <w:t xml:space="preserve">BIDV </w:t>
      </w:r>
      <w:r w:rsidR="001E1974">
        <w:rPr>
          <w:sz w:val="26"/>
          <w:szCs w:val="26"/>
        </w:rPr>
        <w:t>...........</w:t>
      </w:r>
      <w:proofErr w:type="gramEnd"/>
    </w:p>
    <w:p w:rsidR="00F0549F" w:rsidRPr="009F6182" w:rsidRDefault="00F0549F" w:rsidP="00606633">
      <w:pPr>
        <w:pStyle w:val="ListParagraph"/>
        <w:numPr>
          <w:ilvl w:val="0"/>
          <w:numId w:val="4"/>
        </w:numPr>
        <w:tabs>
          <w:tab w:val="left" w:pos="180"/>
          <w:tab w:val="left" w:pos="450"/>
        </w:tabs>
        <w:spacing w:before="120" w:after="120" w:line="360" w:lineRule="auto"/>
        <w:ind w:left="0" w:firstLine="0"/>
        <w:jc w:val="both"/>
        <w:rPr>
          <w:b/>
          <w:sz w:val="26"/>
          <w:szCs w:val="26"/>
          <w:lang w:val="nl-NL"/>
        </w:rPr>
      </w:pPr>
      <w:r w:rsidRPr="009F6182">
        <w:rPr>
          <w:b/>
          <w:sz w:val="26"/>
          <w:szCs w:val="26"/>
          <w:lang w:val="nl-NL"/>
        </w:rPr>
        <w:t>Quy trình cấp tín dụng đối với khách hàng doanh nghiệp</w:t>
      </w:r>
    </w:p>
    <w:p w:rsidR="00F0549F" w:rsidRPr="009F6182" w:rsidRDefault="00F0549F" w:rsidP="00606633">
      <w:pPr>
        <w:pStyle w:val="ListParagraph"/>
        <w:numPr>
          <w:ilvl w:val="0"/>
          <w:numId w:val="11"/>
        </w:numPr>
        <w:tabs>
          <w:tab w:val="left" w:pos="180"/>
          <w:tab w:val="left" w:pos="360"/>
        </w:tabs>
        <w:spacing w:before="120" w:after="120" w:line="360" w:lineRule="auto"/>
        <w:ind w:left="0" w:right="11" w:firstLine="0"/>
        <w:contextualSpacing/>
        <w:jc w:val="both"/>
        <w:rPr>
          <w:sz w:val="26"/>
          <w:szCs w:val="26"/>
          <w:lang w:val="nl-NL"/>
        </w:rPr>
      </w:pPr>
      <w:r w:rsidRPr="009F6182">
        <w:rPr>
          <w:sz w:val="26"/>
          <w:szCs w:val="26"/>
          <w:lang w:val="nl-NL"/>
        </w:rPr>
        <w:t>Quy định số 4633/4633/BIDV-QLTD ngày 30/06/2015 của BIDV về quy trình cấp tín dụng đối với khách hàng tổ chức và các văn bản sửa đổi.</w:t>
      </w:r>
    </w:p>
    <w:p w:rsidR="00F0549F" w:rsidRPr="009F6182" w:rsidRDefault="00F0549F" w:rsidP="00606633">
      <w:pPr>
        <w:pStyle w:val="ListParagraph"/>
        <w:numPr>
          <w:ilvl w:val="0"/>
          <w:numId w:val="11"/>
        </w:numPr>
        <w:tabs>
          <w:tab w:val="left" w:pos="180"/>
          <w:tab w:val="left" w:pos="360"/>
        </w:tabs>
        <w:spacing w:before="120" w:after="120" w:line="360" w:lineRule="auto"/>
        <w:ind w:left="0" w:right="11" w:firstLine="0"/>
        <w:contextualSpacing/>
        <w:jc w:val="both"/>
        <w:rPr>
          <w:sz w:val="26"/>
          <w:szCs w:val="26"/>
          <w:lang w:val="nl-NL"/>
        </w:rPr>
      </w:pPr>
      <w:r w:rsidRPr="009F6182">
        <w:rPr>
          <w:bCs/>
          <w:iCs/>
          <w:sz w:val="26"/>
          <w:szCs w:val="26"/>
          <w:lang w:val="nl-NL"/>
        </w:rPr>
        <w:t>Quyết định số 6610/QĐ-BIDV ngày 28/8/2015 về việc ban hàng bộ mẫu hợp đồng tín dụng, tài sản đảm bảo …của BIDV.</w:t>
      </w:r>
    </w:p>
    <w:p w:rsidR="00F0549F" w:rsidRPr="009F6182" w:rsidRDefault="00F0549F" w:rsidP="00606633">
      <w:pPr>
        <w:pStyle w:val="ListParagraph"/>
        <w:numPr>
          <w:ilvl w:val="0"/>
          <w:numId w:val="11"/>
        </w:numPr>
        <w:tabs>
          <w:tab w:val="left" w:pos="180"/>
          <w:tab w:val="left" w:pos="360"/>
        </w:tabs>
        <w:spacing w:before="120" w:after="120" w:line="360" w:lineRule="auto"/>
        <w:ind w:left="0" w:right="11" w:firstLine="0"/>
        <w:contextualSpacing/>
        <w:jc w:val="both"/>
        <w:rPr>
          <w:sz w:val="26"/>
          <w:szCs w:val="26"/>
        </w:rPr>
      </w:pPr>
      <w:r w:rsidRPr="009F6182">
        <w:rPr>
          <w:sz w:val="26"/>
          <w:szCs w:val="26"/>
        </w:rPr>
        <w:t xml:space="preserve">Công văn số: 3355/CV-PC ngày 03/05/2017 v/v: Hướng dẫn áp dụng bộ mẫu Hợp đồng tín dụng </w:t>
      </w:r>
      <w:proofErr w:type="gramStart"/>
      <w:r w:rsidRPr="009F6182">
        <w:rPr>
          <w:sz w:val="26"/>
          <w:szCs w:val="26"/>
        </w:rPr>
        <w:t>theo</w:t>
      </w:r>
      <w:proofErr w:type="gramEnd"/>
      <w:r w:rsidRPr="009F6182">
        <w:rPr>
          <w:sz w:val="26"/>
          <w:szCs w:val="26"/>
        </w:rPr>
        <w:t xml:space="preserve"> Thông tư 39/2016/TT-NHNN của BIDV.</w:t>
      </w:r>
    </w:p>
    <w:p w:rsidR="00F0549F" w:rsidRPr="009F6182" w:rsidRDefault="00F0549F" w:rsidP="00606633">
      <w:pPr>
        <w:pStyle w:val="ListParagraph"/>
        <w:numPr>
          <w:ilvl w:val="0"/>
          <w:numId w:val="11"/>
        </w:numPr>
        <w:tabs>
          <w:tab w:val="left" w:pos="180"/>
          <w:tab w:val="left" w:pos="360"/>
        </w:tabs>
        <w:spacing w:before="120" w:after="120" w:line="360" w:lineRule="auto"/>
        <w:ind w:left="0" w:right="11" w:firstLine="0"/>
        <w:contextualSpacing/>
        <w:jc w:val="both"/>
        <w:rPr>
          <w:color w:val="FF0000"/>
          <w:sz w:val="26"/>
          <w:szCs w:val="26"/>
        </w:rPr>
      </w:pPr>
      <w:r w:rsidRPr="009F6182">
        <w:rPr>
          <w:sz w:val="26"/>
          <w:szCs w:val="26"/>
        </w:rPr>
        <w:t>Thông tư số 07/2015/TT-NHNN ngày 25/6/2015 của Ngân hàng Nhà nước Việt Nam quy định về bảo lãnh ngân hàng.</w:t>
      </w:r>
    </w:p>
    <w:p w:rsidR="00F0549F" w:rsidRPr="009F6182" w:rsidRDefault="00F0549F" w:rsidP="00606633">
      <w:pPr>
        <w:pStyle w:val="ListParagraph"/>
        <w:numPr>
          <w:ilvl w:val="0"/>
          <w:numId w:val="11"/>
        </w:numPr>
        <w:tabs>
          <w:tab w:val="left" w:pos="180"/>
          <w:tab w:val="left" w:pos="360"/>
        </w:tabs>
        <w:spacing w:before="120" w:after="120" w:line="360" w:lineRule="auto"/>
        <w:ind w:left="0" w:right="11" w:firstLine="0"/>
        <w:contextualSpacing/>
        <w:jc w:val="both"/>
        <w:rPr>
          <w:sz w:val="26"/>
          <w:szCs w:val="26"/>
        </w:rPr>
      </w:pPr>
      <w:r w:rsidRPr="009F6182">
        <w:rPr>
          <w:sz w:val="26"/>
          <w:szCs w:val="26"/>
        </w:rPr>
        <w:t>Quyết định số 1680/QĐ-BIDV ngày 03/06/2016 v/v ban hành quy chế bảo lãnh đối với khách hàng và các văn bản sửa đổi, hướng dẫn triển khai.</w:t>
      </w:r>
    </w:p>
    <w:p w:rsidR="00F0549F" w:rsidRPr="009F6182" w:rsidRDefault="00F0549F" w:rsidP="00606633">
      <w:pPr>
        <w:pStyle w:val="ListParagraph"/>
        <w:numPr>
          <w:ilvl w:val="0"/>
          <w:numId w:val="6"/>
        </w:numPr>
        <w:tabs>
          <w:tab w:val="left" w:pos="180"/>
          <w:tab w:val="left" w:pos="450"/>
        </w:tabs>
        <w:spacing w:before="120" w:after="120" w:line="360" w:lineRule="auto"/>
        <w:ind w:left="0" w:firstLine="0"/>
        <w:jc w:val="both"/>
        <w:rPr>
          <w:b/>
          <w:spacing w:val="-4"/>
          <w:sz w:val="26"/>
          <w:szCs w:val="26"/>
        </w:rPr>
      </w:pPr>
      <w:r w:rsidRPr="009F6182">
        <w:rPr>
          <w:b/>
          <w:sz w:val="26"/>
          <w:szCs w:val="26"/>
        </w:rPr>
        <w:t>Tuần</w:t>
      </w:r>
      <w:r w:rsidRPr="009F6182">
        <w:rPr>
          <w:b/>
          <w:spacing w:val="-4"/>
          <w:sz w:val="26"/>
          <w:szCs w:val="26"/>
        </w:rPr>
        <w:t xml:space="preserve"> 4 (29/01 – 02/02)</w:t>
      </w:r>
    </w:p>
    <w:p w:rsidR="00F0549F" w:rsidRPr="009F6182" w:rsidRDefault="00F0549F" w:rsidP="00606633">
      <w:pPr>
        <w:pStyle w:val="ListParagraph"/>
        <w:numPr>
          <w:ilvl w:val="0"/>
          <w:numId w:val="5"/>
        </w:numPr>
        <w:tabs>
          <w:tab w:val="left" w:pos="180"/>
          <w:tab w:val="left" w:pos="450"/>
        </w:tabs>
        <w:spacing w:before="120" w:after="120" w:line="360" w:lineRule="auto"/>
        <w:ind w:left="0" w:firstLine="0"/>
        <w:jc w:val="both"/>
        <w:rPr>
          <w:b/>
          <w:i/>
          <w:spacing w:val="-4"/>
          <w:sz w:val="26"/>
          <w:szCs w:val="26"/>
        </w:rPr>
      </w:pPr>
      <w:r w:rsidRPr="009F6182">
        <w:rPr>
          <w:b/>
          <w:i/>
          <w:spacing w:val="-4"/>
          <w:sz w:val="26"/>
          <w:szCs w:val="26"/>
        </w:rPr>
        <w:t>Nội dung nghiên cứu:</w:t>
      </w:r>
    </w:p>
    <w:p w:rsidR="00F0549F" w:rsidRPr="009F6182" w:rsidRDefault="00F0549F" w:rsidP="00606633">
      <w:pPr>
        <w:pStyle w:val="ListParagraph"/>
        <w:numPr>
          <w:ilvl w:val="0"/>
          <w:numId w:val="4"/>
        </w:numPr>
        <w:tabs>
          <w:tab w:val="left" w:pos="180"/>
          <w:tab w:val="left" w:pos="450"/>
        </w:tabs>
        <w:spacing w:before="120" w:after="120" w:line="360" w:lineRule="auto"/>
        <w:ind w:left="0" w:firstLine="0"/>
        <w:jc w:val="both"/>
        <w:rPr>
          <w:spacing w:val="-4"/>
          <w:sz w:val="26"/>
          <w:szCs w:val="26"/>
        </w:rPr>
      </w:pPr>
      <w:r w:rsidRPr="009F6182">
        <w:rPr>
          <w:b/>
          <w:spacing w:val="-4"/>
          <w:sz w:val="26"/>
          <w:szCs w:val="26"/>
        </w:rPr>
        <w:t>Các sản phẩm đặc thù</w:t>
      </w:r>
    </w:p>
    <w:p w:rsidR="00F0549F" w:rsidRPr="009F6182" w:rsidRDefault="00F0549F" w:rsidP="00606633">
      <w:pPr>
        <w:pStyle w:val="ListParagraph"/>
        <w:numPr>
          <w:ilvl w:val="0"/>
          <w:numId w:val="12"/>
        </w:numPr>
        <w:tabs>
          <w:tab w:val="left" w:pos="180"/>
        </w:tabs>
        <w:spacing w:before="120" w:after="120" w:line="360" w:lineRule="auto"/>
        <w:ind w:left="0" w:firstLine="0"/>
        <w:jc w:val="both"/>
        <w:rPr>
          <w:spacing w:val="-4"/>
          <w:sz w:val="26"/>
          <w:szCs w:val="26"/>
        </w:rPr>
      </w:pPr>
      <w:r w:rsidRPr="009F6182">
        <w:rPr>
          <w:sz w:val="26"/>
          <w:szCs w:val="26"/>
        </w:rPr>
        <w:t xml:space="preserve">Quy định số: </w:t>
      </w:r>
      <w:r w:rsidRPr="009F6182">
        <w:rPr>
          <w:bCs/>
          <w:sz w:val="26"/>
          <w:szCs w:val="26"/>
        </w:rPr>
        <w:t xml:space="preserve">425/QĐ-BIDV ngày 27/01/2015 Quy định về </w:t>
      </w:r>
      <w:r w:rsidRPr="009F6182">
        <w:rPr>
          <w:bCs/>
          <w:sz w:val="26"/>
          <w:szCs w:val="26"/>
          <w:lang w:val="en-AU"/>
        </w:rPr>
        <w:t xml:space="preserve">Sản phẩm tín dụng </w:t>
      </w:r>
      <w:proofErr w:type="gramStart"/>
      <w:r w:rsidRPr="009F6182">
        <w:rPr>
          <w:bCs/>
          <w:sz w:val="26"/>
          <w:szCs w:val="26"/>
          <w:lang w:val="en-AU"/>
        </w:rPr>
        <w:t>theo</w:t>
      </w:r>
      <w:proofErr w:type="gramEnd"/>
      <w:r w:rsidRPr="009F6182">
        <w:rPr>
          <w:bCs/>
          <w:sz w:val="26"/>
          <w:szCs w:val="26"/>
          <w:lang w:val="en-AU"/>
        </w:rPr>
        <w:t xml:space="preserve"> ngành đối với khách hàng doanh nghiệp.</w:t>
      </w:r>
    </w:p>
    <w:p w:rsidR="00F0549F" w:rsidRPr="009F6182" w:rsidRDefault="00F0549F" w:rsidP="00606633">
      <w:pPr>
        <w:pStyle w:val="ListParagraph"/>
        <w:numPr>
          <w:ilvl w:val="0"/>
          <w:numId w:val="12"/>
        </w:numPr>
        <w:tabs>
          <w:tab w:val="left" w:pos="0"/>
          <w:tab w:val="left" w:pos="180"/>
        </w:tabs>
        <w:spacing w:before="120" w:after="120" w:line="360" w:lineRule="auto"/>
        <w:ind w:left="0" w:right="11" w:firstLine="0"/>
        <w:contextualSpacing/>
        <w:jc w:val="both"/>
        <w:rPr>
          <w:sz w:val="26"/>
          <w:szCs w:val="26"/>
        </w:rPr>
      </w:pPr>
      <w:r w:rsidRPr="009F6182">
        <w:rPr>
          <w:sz w:val="26"/>
          <w:szCs w:val="26"/>
        </w:rPr>
        <w:lastRenderedPageBreak/>
        <w:t>Quy định số: 6928/QĐ-BIDV ngày 10/09/2015 Quy định về sản phẩm cho vay thấu chi doanh nghiệp và các văn bản hướng dẫn, sửa đổi.</w:t>
      </w:r>
    </w:p>
    <w:p w:rsidR="00F0549F" w:rsidRPr="009F6182" w:rsidRDefault="00F0549F" w:rsidP="00606633">
      <w:pPr>
        <w:pStyle w:val="ListParagraph"/>
        <w:numPr>
          <w:ilvl w:val="0"/>
          <w:numId w:val="12"/>
        </w:numPr>
        <w:tabs>
          <w:tab w:val="left" w:pos="0"/>
          <w:tab w:val="left" w:pos="180"/>
        </w:tabs>
        <w:spacing w:before="120" w:after="120" w:line="360" w:lineRule="auto"/>
        <w:ind w:left="0" w:right="11" w:firstLine="0"/>
        <w:contextualSpacing/>
        <w:jc w:val="both"/>
        <w:rPr>
          <w:sz w:val="26"/>
          <w:szCs w:val="26"/>
        </w:rPr>
      </w:pPr>
      <w:r w:rsidRPr="009F6182">
        <w:rPr>
          <w:sz w:val="26"/>
          <w:szCs w:val="26"/>
        </w:rPr>
        <w:t xml:space="preserve">Quyết định số: 2556/QĐ-TD3 ngày 03/06/2008 quy định về cho vay đầu tư dự </w:t>
      </w:r>
      <w:proofErr w:type="gramStart"/>
      <w:r w:rsidRPr="009F6182">
        <w:rPr>
          <w:sz w:val="26"/>
          <w:szCs w:val="26"/>
        </w:rPr>
        <w:t>án</w:t>
      </w:r>
      <w:proofErr w:type="gramEnd"/>
      <w:r w:rsidRPr="009F6182">
        <w:rPr>
          <w:sz w:val="26"/>
          <w:szCs w:val="26"/>
        </w:rPr>
        <w:t xml:space="preserve"> bất động sản.</w:t>
      </w:r>
    </w:p>
    <w:p w:rsidR="00F0549F" w:rsidRPr="009F6182" w:rsidRDefault="00F0549F" w:rsidP="00606633">
      <w:pPr>
        <w:pStyle w:val="ListParagraph"/>
        <w:numPr>
          <w:ilvl w:val="0"/>
          <w:numId w:val="12"/>
        </w:numPr>
        <w:tabs>
          <w:tab w:val="left" w:pos="0"/>
          <w:tab w:val="left" w:pos="180"/>
        </w:tabs>
        <w:spacing w:before="120" w:after="120" w:line="360" w:lineRule="auto"/>
        <w:ind w:left="0" w:right="11" w:firstLine="0"/>
        <w:contextualSpacing/>
        <w:jc w:val="both"/>
        <w:rPr>
          <w:sz w:val="26"/>
          <w:szCs w:val="26"/>
        </w:rPr>
      </w:pPr>
      <w:r w:rsidRPr="009F6182">
        <w:rPr>
          <w:sz w:val="26"/>
          <w:szCs w:val="26"/>
        </w:rPr>
        <w:t>Quy định số: 7796/ QyĐ-BIDV ngày 27/10/2017 của BIDV về cho vay đầu tư tài sản cố định gián tiếp.</w:t>
      </w:r>
    </w:p>
    <w:p w:rsidR="00F0549F" w:rsidRPr="009F6182" w:rsidRDefault="00F0549F" w:rsidP="00606633">
      <w:pPr>
        <w:pStyle w:val="ListParagraph"/>
        <w:numPr>
          <w:ilvl w:val="0"/>
          <w:numId w:val="13"/>
        </w:numPr>
        <w:tabs>
          <w:tab w:val="left" w:pos="180"/>
          <w:tab w:val="left" w:pos="360"/>
        </w:tabs>
        <w:spacing w:before="120" w:after="120" w:line="360" w:lineRule="auto"/>
        <w:ind w:left="0" w:firstLine="0"/>
        <w:jc w:val="both"/>
        <w:rPr>
          <w:spacing w:val="-4"/>
          <w:sz w:val="26"/>
          <w:szCs w:val="26"/>
        </w:rPr>
      </w:pPr>
      <w:r w:rsidRPr="009F6182">
        <w:rPr>
          <w:b/>
          <w:spacing w:val="-4"/>
          <w:sz w:val="26"/>
          <w:szCs w:val="26"/>
        </w:rPr>
        <w:t>Quy định về phân loại nợ và trích lập dự phòng rủi ro</w:t>
      </w:r>
    </w:p>
    <w:p w:rsidR="00F0549F" w:rsidRPr="009F6182" w:rsidRDefault="00F0549F" w:rsidP="00606633">
      <w:pPr>
        <w:pStyle w:val="ListParagraph"/>
        <w:numPr>
          <w:ilvl w:val="0"/>
          <w:numId w:val="14"/>
        </w:numPr>
        <w:tabs>
          <w:tab w:val="left" w:pos="0"/>
          <w:tab w:val="left" w:pos="180"/>
        </w:tabs>
        <w:spacing w:before="120" w:after="120" w:line="360" w:lineRule="auto"/>
        <w:ind w:left="0" w:right="14" w:firstLine="0"/>
        <w:contextualSpacing/>
        <w:jc w:val="both"/>
        <w:rPr>
          <w:sz w:val="26"/>
          <w:szCs w:val="26"/>
        </w:rPr>
      </w:pPr>
      <w:r w:rsidRPr="009F6182">
        <w:rPr>
          <w:sz w:val="26"/>
          <w:szCs w:val="26"/>
        </w:rPr>
        <w:t>Thông tư 02/2013/TT-NHNN ngày 21/01/2013 của NHNN Quy định về phân loại tài sản có, mức trích, phương pháp trích lập dự phòng rủi ro</w:t>
      </w:r>
    </w:p>
    <w:p w:rsidR="00F0549F" w:rsidRPr="009F6182" w:rsidRDefault="00F0549F" w:rsidP="00606633">
      <w:pPr>
        <w:pStyle w:val="ListParagraph"/>
        <w:numPr>
          <w:ilvl w:val="0"/>
          <w:numId w:val="14"/>
        </w:numPr>
        <w:tabs>
          <w:tab w:val="left" w:pos="0"/>
          <w:tab w:val="left" w:pos="180"/>
        </w:tabs>
        <w:spacing w:before="120" w:after="120" w:line="360" w:lineRule="auto"/>
        <w:ind w:left="0" w:right="14" w:firstLine="0"/>
        <w:contextualSpacing/>
        <w:jc w:val="both"/>
        <w:rPr>
          <w:sz w:val="26"/>
          <w:szCs w:val="26"/>
        </w:rPr>
      </w:pPr>
      <w:r w:rsidRPr="009F6182">
        <w:rPr>
          <w:sz w:val="26"/>
          <w:szCs w:val="26"/>
        </w:rPr>
        <w:t>Thông tư 09/2017/TT-NHNN ngày 14/08/2017 của Ngân hàng Nhà nước sửa đổi, bổ sung một số điều của Thông tư số 19/2013/TT-NHNN</w:t>
      </w:r>
    </w:p>
    <w:p w:rsidR="00F0549F" w:rsidRPr="009F6182" w:rsidRDefault="00F0549F" w:rsidP="00606633">
      <w:pPr>
        <w:pStyle w:val="ListParagraph"/>
        <w:numPr>
          <w:ilvl w:val="0"/>
          <w:numId w:val="6"/>
        </w:numPr>
        <w:tabs>
          <w:tab w:val="left" w:pos="0"/>
          <w:tab w:val="left" w:pos="180"/>
          <w:tab w:val="left" w:pos="450"/>
        </w:tabs>
        <w:spacing w:before="120" w:after="120" w:line="360" w:lineRule="auto"/>
        <w:ind w:left="0" w:right="14" w:firstLine="0"/>
        <w:contextualSpacing/>
        <w:jc w:val="both"/>
        <w:rPr>
          <w:b/>
          <w:sz w:val="26"/>
          <w:szCs w:val="26"/>
        </w:rPr>
      </w:pPr>
      <w:r w:rsidRPr="009F6182">
        <w:rPr>
          <w:b/>
          <w:sz w:val="26"/>
          <w:szCs w:val="26"/>
        </w:rPr>
        <w:t>Tuần 5 (05/02 – 09/02)</w:t>
      </w:r>
    </w:p>
    <w:p w:rsidR="00F0549F" w:rsidRPr="009F6182" w:rsidRDefault="00F0549F" w:rsidP="00606633">
      <w:pPr>
        <w:pStyle w:val="ListParagraph"/>
        <w:numPr>
          <w:ilvl w:val="0"/>
          <w:numId w:val="5"/>
        </w:numPr>
        <w:tabs>
          <w:tab w:val="left" w:pos="180"/>
          <w:tab w:val="left" w:pos="450"/>
        </w:tabs>
        <w:spacing w:before="120" w:after="120" w:line="360" w:lineRule="auto"/>
        <w:ind w:left="0" w:firstLine="0"/>
        <w:jc w:val="both"/>
        <w:rPr>
          <w:b/>
          <w:i/>
          <w:spacing w:val="-4"/>
          <w:sz w:val="26"/>
          <w:szCs w:val="26"/>
        </w:rPr>
      </w:pPr>
      <w:r w:rsidRPr="009F6182">
        <w:rPr>
          <w:b/>
          <w:i/>
          <w:spacing w:val="-4"/>
          <w:sz w:val="26"/>
          <w:szCs w:val="26"/>
        </w:rPr>
        <w:t>Nội dung nghiên cứu:</w:t>
      </w:r>
    </w:p>
    <w:p w:rsidR="00F0549F" w:rsidRPr="009F6182" w:rsidRDefault="00F0549F" w:rsidP="00606633">
      <w:pPr>
        <w:pStyle w:val="ListParagraph"/>
        <w:numPr>
          <w:ilvl w:val="0"/>
          <w:numId w:val="4"/>
        </w:numPr>
        <w:tabs>
          <w:tab w:val="left" w:pos="180"/>
          <w:tab w:val="left" w:pos="450"/>
        </w:tabs>
        <w:spacing w:before="120" w:after="120" w:line="360" w:lineRule="auto"/>
        <w:ind w:left="0" w:firstLine="0"/>
        <w:jc w:val="both"/>
        <w:rPr>
          <w:spacing w:val="-4"/>
          <w:sz w:val="26"/>
          <w:szCs w:val="26"/>
        </w:rPr>
      </w:pPr>
      <w:r w:rsidRPr="009F6182">
        <w:rPr>
          <w:b/>
          <w:spacing w:val="-4"/>
          <w:sz w:val="26"/>
          <w:szCs w:val="26"/>
        </w:rPr>
        <w:t>Tài trợ thương mại và phát hành bảo lãnh quốc tế</w:t>
      </w:r>
    </w:p>
    <w:p w:rsidR="00F0549F" w:rsidRPr="009F6182" w:rsidRDefault="00F0549F" w:rsidP="00606633">
      <w:pPr>
        <w:pStyle w:val="ListParagraph"/>
        <w:numPr>
          <w:ilvl w:val="0"/>
          <w:numId w:val="6"/>
        </w:numPr>
        <w:tabs>
          <w:tab w:val="left" w:pos="180"/>
          <w:tab w:val="left" w:pos="450"/>
        </w:tabs>
        <w:spacing w:before="120" w:after="120" w:line="360" w:lineRule="auto"/>
        <w:ind w:left="0" w:firstLine="0"/>
        <w:jc w:val="both"/>
        <w:rPr>
          <w:b/>
          <w:spacing w:val="-4"/>
          <w:sz w:val="26"/>
          <w:szCs w:val="26"/>
        </w:rPr>
      </w:pPr>
      <w:r w:rsidRPr="009F6182">
        <w:rPr>
          <w:b/>
          <w:spacing w:val="-4"/>
          <w:sz w:val="26"/>
          <w:szCs w:val="26"/>
        </w:rPr>
        <w:t>Tuần 6 ( 12/02 – 16/02)</w:t>
      </w:r>
    </w:p>
    <w:p w:rsidR="00F0549F" w:rsidRPr="009F6182" w:rsidRDefault="00F0549F" w:rsidP="00606633">
      <w:pPr>
        <w:pStyle w:val="ListParagraph"/>
        <w:numPr>
          <w:ilvl w:val="0"/>
          <w:numId w:val="5"/>
        </w:numPr>
        <w:tabs>
          <w:tab w:val="left" w:pos="180"/>
          <w:tab w:val="left" w:pos="450"/>
        </w:tabs>
        <w:spacing w:before="120" w:after="120" w:line="360" w:lineRule="auto"/>
        <w:ind w:left="0" w:firstLine="0"/>
        <w:jc w:val="both"/>
        <w:rPr>
          <w:b/>
          <w:i/>
          <w:spacing w:val="-4"/>
          <w:sz w:val="26"/>
          <w:szCs w:val="26"/>
        </w:rPr>
      </w:pPr>
      <w:r w:rsidRPr="009F6182">
        <w:rPr>
          <w:b/>
          <w:i/>
          <w:spacing w:val="-4"/>
          <w:sz w:val="26"/>
          <w:szCs w:val="26"/>
        </w:rPr>
        <w:t>Nội dung nghiên cứu:</w:t>
      </w:r>
    </w:p>
    <w:p w:rsidR="00F0549F" w:rsidRPr="009F6182" w:rsidRDefault="00F0549F" w:rsidP="00606633">
      <w:pPr>
        <w:pStyle w:val="ListParagraph"/>
        <w:numPr>
          <w:ilvl w:val="0"/>
          <w:numId w:val="15"/>
        </w:numPr>
        <w:tabs>
          <w:tab w:val="left" w:pos="0"/>
          <w:tab w:val="left" w:pos="180"/>
        </w:tabs>
        <w:spacing w:before="120" w:after="120" w:line="360" w:lineRule="auto"/>
        <w:ind w:left="0" w:right="14" w:firstLine="0"/>
        <w:contextualSpacing/>
        <w:jc w:val="both"/>
        <w:rPr>
          <w:sz w:val="26"/>
          <w:szCs w:val="26"/>
        </w:rPr>
      </w:pPr>
      <w:r w:rsidRPr="009F6182">
        <w:rPr>
          <w:sz w:val="26"/>
          <w:szCs w:val="26"/>
        </w:rPr>
        <w:t xml:space="preserve">Cách thức sử dụng khai thác dữ liệu mạng Intranet BIDV, văn phòng điện tử Chi nhánh </w:t>
      </w:r>
      <w:r w:rsidR="001E1974">
        <w:rPr>
          <w:sz w:val="26"/>
          <w:szCs w:val="26"/>
        </w:rPr>
        <w:t>...........</w:t>
      </w:r>
      <w:r w:rsidRPr="009F6182">
        <w:rPr>
          <w:sz w:val="26"/>
          <w:szCs w:val="26"/>
        </w:rPr>
        <w:t>, các phần mềm BDS, TF, TF+, Chương trình định hạng tín dụng</w:t>
      </w:r>
    </w:p>
    <w:p w:rsidR="00F0549F" w:rsidRPr="009F6182" w:rsidRDefault="00F0549F" w:rsidP="00606633">
      <w:pPr>
        <w:pStyle w:val="ListParagraph"/>
        <w:numPr>
          <w:ilvl w:val="0"/>
          <w:numId w:val="15"/>
        </w:numPr>
        <w:tabs>
          <w:tab w:val="left" w:pos="0"/>
          <w:tab w:val="left" w:pos="180"/>
        </w:tabs>
        <w:spacing w:before="120" w:after="120" w:line="360" w:lineRule="auto"/>
        <w:ind w:left="0" w:right="14" w:firstLine="0"/>
        <w:contextualSpacing/>
        <w:jc w:val="both"/>
        <w:rPr>
          <w:sz w:val="26"/>
          <w:szCs w:val="26"/>
        </w:rPr>
      </w:pPr>
      <w:r w:rsidRPr="009F6182">
        <w:rPr>
          <w:sz w:val="26"/>
          <w:szCs w:val="26"/>
        </w:rPr>
        <w:t>Quy định về thể thức trình bày văn bản tại BIDV</w:t>
      </w:r>
    </w:p>
    <w:p w:rsidR="00F0549F" w:rsidRPr="009F6182" w:rsidRDefault="00F0549F" w:rsidP="00606633">
      <w:pPr>
        <w:pStyle w:val="ListParagraph"/>
        <w:numPr>
          <w:ilvl w:val="0"/>
          <w:numId w:val="15"/>
        </w:numPr>
        <w:tabs>
          <w:tab w:val="left" w:pos="0"/>
          <w:tab w:val="left" w:pos="180"/>
        </w:tabs>
        <w:spacing w:before="120" w:after="120" w:line="360" w:lineRule="auto"/>
        <w:ind w:left="0" w:right="14" w:firstLine="0"/>
        <w:contextualSpacing/>
        <w:jc w:val="both"/>
        <w:rPr>
          <w:sz w:val="26"/>
          <w:szCs w:val="26"/>
        </w:rPr>
      </w:pPr>
      <w:r w:rsidRPr="009F6182">
        <w:rPr>
          <w:sz w:val="26"/>
          <w:szCs w:val="26"/>
        </w:rPr>
        <w:t>Các công văn về gói tín dụng cạnh tranh, điều hành lãi suất cho vay, lãi suất huy động vốn</w:t>
      </w:r>
    </w:p>
    <w:p w:rsidR="00F0549F" w:rsidRPr="009F6182" w:rsidRDefault="00F0549F" w:rsidP="00606633">
      <w:pPr>
        <w:pStyle w:val="ListParagraph"/>
        <w:numPr>
          <w:ilvl w:val="0"/>
          <w:numId w:val="15"/>
        </w:numPr>
        <w:tabs>
          <w:tab w:val="left" w:pos="0"/>
          <w:tab w:val="left" w:pos="180"/>
        </w:tabs>
        <w:spacing w:before="120" w:after="120" w:line="360" w:lineRule="auto"/>
        <w:ind w:left="0" w:right="14" w:firstLine="0"/>
        <w:contextualSpacing/>
        <w:jc w:val="both"/>
        <w:rPr>
          <w:sz w:val="26"/>
          <w:szCs w:val="26"/>
        </w:rPr>
      </w:pPr>
      <w:r w:rsidRPr="009F6182">
        <w:rPr>
          <w:sz w:val="26"/>
          <w:szCs w:val="26"/>
        </w:rPr>
        <w:t xml:space="preserve">Các sản phẩm bán chéo: Bảo hiểm của BIC, các sản phẩm bán lẻ: phát hành thẻ ATM, Visa, </w:t>
      </w:r>
      <w:proofErr w:type="gramStart"/>
      <w:r w:rsidRPr="009F6182">
        <w:rPr>
          <w:sz w:val="26"/>
          <w:szCs w:val="26"/>
        </w:rPr>
        <w:t>IBMB, ….</w:t>
      </w:r>
      <w:proofErr w:type="gramEnd"/>
    </w:p>
    <w:p w:rsidR="00F0549F" w:rsidRPr="009F6182" w:rsidRDefault="00F0549F" w:rsidP="00606633">
      <w:pPr>
        <w:pStyle w:val="ListParagraph"/>
        <w:numPr>
          <w:ilvl w:val="0"/>
          <w:numId w:val="6"/>
        </w:numPr>
        <w:tabs>
          <w:tab w:val="left" w:pos="0"/>
          <w:tab w:val="left" w:pos="180"/>
          <w:tab w:val="left" w:pos="360"/>
          <w:tab w:val="left" w:pos="630"/>
        </w:tabs>
        <w:spacing w:before="120" w:after="120" w:line="360" w:lineRule="auto"/>
        <w:ind w:left="0" w:right="14" w:firstLine="0"/>
        <w:contextualSpacing/>
        <w:jc w:val="both"/>
        <w:rPr>
          <w:sz w:val="26"/>
          <w:szCs w:val="26"/>
        </w:rPr>
      </w:pPr>
      <w:r w:rsidRPr="009F6182">
        <w:rPr>
          <w:b/>
          <w:sz w:val="26"/>
          <w:szCs w:val="26"/>
        </w:rPr>
        <w:t xml:space="preserve">Tuần 7 </w:t>
      </w:r>
      <w:proofErr w:type="gramStart"/>
      <w:r w:rsidRPr="009F6182">
        <w:rPr>
          <w:b/>
          <w:sz w:val="26"/>
          <w:szCs w:val="26"/>
        </w:rPr>
        <w:t>( 19</w:t>
      </w:r>
      <w:proofErr w:type="gramEnd"/>
      <w:r w:rsidRPr="009F6182">
        <w:rPr>
          <w:b/>
          <w:sz w:val="26"/>
          <w:szCs w:val="26"/>
        </w:rPr>
        <w:t xml:space="preserve">/02 – 23/02): </w:t>
      </w:r>
      <w:r w:rsidRPr="009F6182">
        <w:rPr>
          <w:sz w:val="26"/>
          <w:szCs w:val="26"/>
        </w:rPr>
        <w:t>Tổng kết các công việc thực tế đã làm, đánh giá.</w:t>
      </w:r>
    </w:p>
    <w:p w:rsidR="00F0549F" w:rsidRPr="009F6182" w:rsidRDefault="00F0549F" w:rsidP="00606633">
      <w:pPr>
        <w:spacing w:before="120" w:after="120" w:line="360" w:lineRule="auto"/>
        <w:contextualSpacing/>
        <w:jc w:val="both"/>
        <w:rPr>
          <w:b/>
          <w:sz w:val="26"/>
          <w:szCs w:val="26"/>
        </w:rPr>
      </w:pPr>
      <w:r w:rsidRPr="009F6182">
        <w:rPr>
          <w:b/>
          <w:sz w:val="26"/>
          <w:szCs w:val="26"/>
        </w:rPr>
        <w:t>1.2 KẾT QUẢ ĐẠT ĐƯỢC</w:t>
      </w:r>
    </w:p>
    <w:p w:rsidR="00F0549F" w:rsidRPr="009F6182" w:rsidRDefault="00F0549F" w:rsidP="00606633">
      <w:pPr>
        <w:spacing w:before="120" w:after="120" w:line="360" w:lineRule="auto"/>
        <w:contextualSpacing/>
        <w:jc w:val="both"/>
        <w:rPr>
          <w:sz w:val="26"/>
          <w:szCs w:val="26"/>
        </w:rPr>
      </w:pPr>
      <w:r w:rsidRPr="009F6182">
        <w:rPr>
          <w:sz w:val="26"/>
          <w:szCs w:val="26"/>
        </w:rPr>
        <w:t xml:space="preserve">Qua quá trình tìm hiểu, nghiên cứu các văn bản quy định của Ngân hàng Nhà Nước, của BIDV nói chung và của </w:t>
      </w:r>
      <w:proofErr w:type="gramStart"/>
      <w:r w:rsidRPr="009F6182">
        <w:rPr>
          <w:sz w:val="26"/>
          <w:szCs w:val="26"/>
        </w:rPr>
        <w:t xml:space="preserve">BIDV </w:t>
      </w:r>
      <w:r w:rsidR="001E1974">
        <w:rPr>
          <w:sz w:val="26"/>
          <w:szCs w:val="26"/>
        </w:rPr>
        <w:t>...........</w:t>
      </w:r>
      <w:proofErr w:type="gramEnd"/>
      <w:r w:rsidRPr="009F6182">
        <w:rPr>
          <w:sz w:val="26"/>
          <w:szCs w:val="26"/>
        </w:rPr>
        <w:t xml:space="preserve"> </w:t>
      </w:r>
      <w:proofErr w:type="gramStart"/>
      <w:r w:rsidRPr="009F6182">
        <w:rPr>
          <w:sz w:val="26"/>
          <w:szCs w:val="26"/>
        </w:rPr>
        <w:t xml:space="preserve">nói riêng, Tôi nhận thấy để phục vụ được các khách hàng được tốt nhất mà đặc biệt là các khách hàng Doanh nghiệp tại Chi nhánh cần phải có sự tham gia và phối hợp chặt chẽ giữa các đơn vị, phòng ban thuộc khối tín dụng: Phòng KHDN, Phòng QTTD, Phòng QLRR, Phòng GDKHDN, bên cạnh đó các Phòng ban khác như Phòng quản lý nội bộ, Phòng KHCN, Phòng </w:t>
      </w:r>
      <w:r w:rsidRPr="009F6182">
        <w:rPr>
          <w:sz w:val="26"/>
          <w:szCs w:val="26"/>
        </w:rPr>
        <w:lastRenderedPageBreak/>
        <w:t xml:space="preserve">GDKHCN cũng đóng một vai trò quan trọng trong việc phục vụ hoạt động tốt của Chi nhánh BIDV </w:t>
      </w:r>
      <w:r w:rsidR="001E1974">
        <w:rPr>
          <w:sz w:val="26"/>
          <w:szCs w:val="26"/>
        </w:rPr>
        <w:t>...........</w:t>
      </w:r>
      <w:proofErr w:type="gramEnd"/>
      <w:r w:rsidRPr="009F6182">
        <w:rPr>
          <w:sz w:val="26"/>
          <w:szCs w:val="26"/>
        </w:rPr>
        <w:t xml:space="preserve"> </w:t>
      </w:r>
      <w:proofErr w:type="gramStart"/>
      <w:r w:rsidRPr="009F6182">
        <w:rPr>
          <w:sz w:val="26"/>
          <w:szCs w:val="26"/>
        </w:rPr>
        <w:t>nói riêng và của BIDV nói chung.</w:t>
      </w:r>
      <w:proofErr w:type="gramEnd"/>
    </w:p>
    <w:p w:rsidR="00F0549F" w:rsidRPr="009F6182" w:rsidRDefault="00F0549F" w:rsidP="00606633">
      <w:pPr>
        <w:spacing w:before="120" w:after="120" w:line="360" w:lineRule="auto"/>
        <w:contextualSpacing/>
        <w:jc w:val="both"/>
        <w:rPr>
          <w:b/>
          <w:sz w:val="26"/>
          <w:szCs w:val="26"/>
        </w:rPr>
      </w:pPr>
      <w:r w:rsidRPr="009F6182">
        <w:rPr>
          <w:b/>
          <w:sz w:val="26"/>
          <w:szCs w:val="26"/>
        </w:rPr>
        <w:t>A. NHIỆM VỤ CHÍNH CÁC PHÒNG BAN KHỐI TÍN DỤNG:</w:t>
      </w:r>
    </w:p>
    <w:p w:rsidR="00F0549F" w:rsidRPr="009F6182" w:rsidRDefault="004463AA" w:rsidP="00606633">
      <w:pPr>
        <w:pStyle w:val="ListParagraph"/>
        <w:numPr>
          <w:ilvl w:val="0"/>
          <w:numId w:val="16"/>
        </w:numPr>
        <w:tabs>
          <w:tab w:val="left" w:pos="270"/>
        </w:tabs>
        <w:spacing w:before="120" w:after="120" w:line="360" w:lineRule="auto"/>
        <w:ind w:left="0" w:hanging="90"/>
        <w:contextualSpacing/>
        <w:jc w:val="both"/>
        <w:rPr>
          <w:sz w:val="26"/>
          <w:szCs w:val="26"/>
        </w:rPr>
      </w:pPr>
      <w:r w:rsidRPr="009F6182">
        <w:rPr>
          <w:b/>
          <w:i/>
          <w:sz w:val="26"/>
          <w:szCs w:val="26"/>
        </w:rPr>
        <w:t xml:space="preserve">Phòng </w:t>
      </w:r>
      <w:r w:rsidR="00F0549F" w:rsidRPr="009F6182">
        <w:rPr>
          <w:b/>
          <w:i/>
          <w:sz w:val="26"/>
          <w:szCs w:val="26"/>
        </w:rPr>
        <w:t>KHDN</w:t>
      </w:r>
      <w:r w:rsidR="00F0549F" w:rsidRPr="009F6182">
        <w:rPr>
          <w:sz w:val="26"/>
          <w:szCs w:val="26"/>
        </w:rPr>
        <w:t xml:space="preserve">: qua quá trình tìm hiểu các văn bản của BIDV, của Chi Nhánh và trực tiếp tham gia hỗ trợ thực hiện tác nghiệp tại Phòng KHDN, </w:t>
      </w:r>
      <w:r w:rsidRPr="009F6182">
        <w:rPr>
          <w:sz w:val="26"/>
          <w:szCs w:val="26"/>
        </w:rPr>
        <w:t xml:space="preserve">Tôi nhận thấy Phòng </w:t>
      </w:r>
      <w:r w:rsidR="00F0549F" w:rsidRPr="009F6182">
        <w:rPr>
          <w:sz w:val="26"/>
          <w:szCs w:val="26"/>
        </w:rPr>
        <w:t>KHDN có vai trò cực kỳ quan trọng trong việc đem lại lợi nhuận</w:t>
      </w:r>
      <w:r w:rsidRPr="009F6182">
        <w:rPr>
          <w:sz w:val="26"/>
          <w:szCs w:val="26"/>
        </w:rPr>
        <w:t xml:space="preserve"> cho Ngân hàng. Cụ thể, Phòng </w:t>
      </w:r>
      <w:r w:rsidR="00F0549F" w:rsidRPr="009F6182">
        <w:rPr>
          <w:sz w:val="26"/>
          <w:szCs w:val="26"/>
        </w:rPr>
        <w:t>KHDN có vai trò:</w:t>
      </w:r>
    </w:p>
    <w:p w:rsidR="00F0549F" w:rsidRPr="009F6182" w:rsidRDefault="00F0549F" w:rsidP="00606633">
      <w:pPr>
        <w:pStyle w:val="ListParagraph"/>
        <w:numPr>
          <w:ilvl w:val="0"/>
          <w:numId w:val="1"/>
        </w:numPr>
        <w:spacing w:before="120" w:after="120" w:line="360" w:lineRule="auto"/>
        <w:ind w:left="270" w:hanging="270"/>
        <w:contextualSpacing/>
        <w:jc w:val="both"/>
        <w:rPr>
          <w:sz w:val="26"/>
          <w:szCs w:val="26"/>
        </w:rPr>
      </w:pPr>
      <w:r w:rsidRPr="009F6182">
        <w:rPr>
          <w:sz w:val="26"/>
          <w:szCs w:val="26"/>
        </w:rPr>
        <w:t>Tham mưu, đề xuất các chính sách, kế hoạch để phát triển khách hàng, đồng thời cũng là bộ phận trực tiếp tiếp thị, bán sản phẩm, thiết lập, duy trì và phát triển quan hệ hợp tác với khách hàng,</w:t>
      </w:r>
    </w:p>
    <w:p w:rsidR="00F0549F" w:rsidRPr="009F6182" w:rsidRDefault="00F0549F" w:rsidP="00606633">
      <w:pPr>
        <w:pStyle w:val="ListParagraph"/>
        <w:numPr>
          <w:ilvl w:val="0"/>
          <w:numId w:val="1"/>
        </w:numPr>
        <w:spacing w:before="120" w:after="120" w:line="360" w:lineRule="auto"/>
        <w:ind w:left="270" w:hanging="270"/>
        <w:contextualSpacing/>
        <w:jc w:val="both"/>
        <w:rPr>
          <w:sz w:val="26"/>
          <w:szCs w:val="26"/>
        </w:rPr>
      </w:pPr>
      <w:r w:rsidRPr="009F6182">
        <w:rPr>
          <w:sz w:val="26"/>
          <w:szCs w:val="26"/>
        </w:rPr>
        <w:t xml:space="preserve">Bộ phận trực tiếp tiếp nhận hồ sơ để đề xuất hạn mức, giới hạn tín dụng cũng như </w:t>
      </w:r>
      <w:proofErr w:type="gramStart"/>
      <w:r w:rsidRPr="009F6182">
        <w:rPr>
          <w:sz w:val="26"/>
          <w:szCs w:val="26"/>
        </w:rPr>
        <w:t>theo</w:t>
      </w:r>
      <w:proofErr w:type="gramEnd"/>
      <w:r w:rsidRPr="009F6182">
        <w:rPr>
          <w:sz w:val="26"/>
          <w:szCs w:val="26"/>
        </w:rPr>
        <w:t xml:space="preserve"> dõi và quản lý mọi hoạt động của khách hàng khi sử dụng nguồn vốn vay từ Ngân hàng.</w:t>
      </w:r>
    </w:p>
    <w:p w:rsidR="00F0549F" w:rsidRPr="009F6182" w:rsidRDefault="00F0549F" w:rsidP="00606633">
      <w:pPr>
        <w:pStyle w:val="ListParagraph"/>
        <w:numPr>
          <w:ilvl w:val="0"/>
          <w:numId w:val="1"/>
        </w:numPr>
        <w:spacing w:before="120" w:after="120" w:line="360" w:lineRule="auto"/>
        <w:ind w:left="270" w:hanging="270"/>
        <w:contextualSpacing/>
        <w:jc w:val="both"/>
        <w:rPr>
          <w:sz w:val="26"/>
          <w:szCs w:val="26"/>
        </w:rPr>
      </w:pPr>
      <w:r w:rsidRPr="009F6182">
        <w:rPr>
          <w:sz w:val="26"/>
          <w:szCs w:val="26"/>
        </w:rPr>
        <w:t>Bộ phận trực tiếp thẩm định các khoản vay của khách hàng, đồng thời chịu trách nhiệm đầy đủ về tính hợp pháp cũng như sự chính xác khi cấp tín dụng cho khách hàng. Đây cũng chính là vai tr</w:t>
      </w:r>
      <w:r w:rsidR="004463AA" w:rsidRPr="009F6182">
        <w:rPr>
          <w:sz w:val="26"/>
          <w:szCs w:val="26"/>
        </w:rPr>
        <w:t xml:space="preserve">ò vô cùng quan trọng của Phòng </w:t>
      </w:r>
      <w:r w:rsidRPr="009F6182">
        <w:rPr>
          <w:sz w:val="26"/>
          <w:szCs w:val="26"/>
        </w:rPr>
        <w:t>KHDN.</w:t>
      </w:r>
    </w:p>
    <w:p w:rsidR="00F0549F" w:rsidRPr="009F6182" w:rsidRDefault="00F0549F" w:rsidP="00606633">
      <w:pPr>
        <w:pStyle w:val="ListParagraph"/>
        <w:numPr>
          <w:ilvl w:val="0"/>
          <w:numId w:val="16"/>
        </w:numPr>
        <w:tabs>
          <w:tab w:val="left" w:pos="450"/>
        </w:tabs>
        <w:spacing w:before="120" w:after="120" w:line="360" w:lineRule="auto"/>
        <w:ind w:left="0" w:hanging="90"/>
        <w:contextualSpacing/>
        <w:jc w:val="both"/>
        <w:rPr>
          <w:sz w:val="26"/>
          <w:szCs w:val="26"/>
        </w:rPr>
      </w:pPr>
      <w:r w:rsidRPr="009F6182">
        <w:rPr>
          <w:b/>
          <w:i/>
          <w:sz w:val="26"/>
          <w:szCs w:val="26"/>
        </w:rPr>
        <w:t>Phòng QTTD</w:t>
      </w:r>
      <w:r w:rsidRPr="009F6182">
        <w:rPr>
          <w:sz w:val="26"/>
          <w:szCs w:val="26"/>
        </w:rPr>
        <w:t>: phòng QTTD là phòng ban thuộc nhóm các phòng ban tham gia vào quy trình tín dụng, vai trò của Phòng QTTD cũng hết sức quan trọng, cụ thể:</w:t>
      </w:r>
    </w:p>
    <w:p w:rsidR="00F0549F" w:rsidRPr="009F6182" w:rsidRDefault="00F0549F" w:rsidP="00606633">
      <w:pPr>
        <w:pStyle w:val="ListParagraph"/>
        <w:numPr>
          <w:ilvl w:val="0"/>
          <w:numId w:val="1"/>
        </w:numPr>
        <w:tabs>
          <w:tab w:val="left" w:pos="270"/>
        </w:tabs>
        <w:spacing w:before="120" w:after="120" w:line="360" w:lineRule="auto"/>
        <w:ind w:left="270" w:hanging="270"/>
        <w:contextualSpacing/>
        <w:jc w:val="both"/>
        <w:rPr>
          <w:sz w:val="26"/>
          <w:szCs w:val="26"/>
        </w:rPr>
      </w:pPr>
      <w:r w:rsidRPr="009F6182">
        <w:rPr>
          <w:sz w:val="26"/>
          <w:szCs w:val="26"/>
        </w:rPr>
        <w:t xml:space="preserve">Bộ phận trực tiếp thực hiện tác nghiệp và quản trị cho vay, bảo lãnh đối với khách hàng </w:t>
      </w:r>
      <w:proofErr w:type="gramStart"/>
      <w:r w:rsidRPr="009F6182">
        <w:rPr>
          <w:sz w:val="26"/>
          <w:szCs w:val="26"/>
        </w:rPr>
        <w:t>theo</w:t>
      </w:r>
      <w:proofErr w:type="gramEnd"/>
      <w:r w:rsidRPr="009F6182">
        <w:rPr>
          <w:sz w:val="26"/>
          <w:szCs w:val="26"/>
        </w:rPr>
        <w:t xml:space="preserve"> quy định, quy trình của BIDV và của Chi nhánh.</w:t>
      </w:r>
    </w:p>
    <w:p w:rsidR="00F0549F" w:rsidRPr="009F6182" w:rsidRDefault="00F0549F" w:rsidP="00606633">
      <w:pPr>
        <w:pStyle w:val="ListParagraph"/>
        <w:numPr>
          <w:ilvl w:val="0"/>
          <w:numId w:val="1"/>
        </w:numPr>
        <w:tabs>
          <w:tab w:val="left" w:pos="270"/>
        </w:tabs>
        <w:spacing w:before="120" w:after="120" w:line="360" w:lineRule="auto"/>
        <w:ind w:left="270" w:hanging="270"/>
        <w:contextualSpacing/>
        <w:jc w:val="both"/>
        <w:rPr>
          <w:sz w:val="26"/>
          <w:szCs w:val="26"/>
        </w:rPr>
      </w:pPr>
      <w:r w:rsidRPr="009F6182">
        <w:rPr>
          <w:sz w:val="26"/>
          <w:szCs w:val="26"/>
        </w:rPr>
        <w:t xml:space="preserve">Thực hiện tính toán trích lập dự phòng rủi ro </w:t>
      </w:r>
      <w:proofErr w:type="gramStart"/>
      <w:r w:rsidRPr="009F6182">
        <w:rPr>
          <w:sz w:val="26"/>
          <w:szCs w:val="26"/>
        </w:rPr>
        <w:t>theo</w:t>
      </w:r>
      <w:proofErr w:type="gramEnd"/>
      <w:r w:rsidRPr="009F6182">
        <w:rPr>
          <w:sz w:val="26"/>
          <w:szCs w:val="26"/>
        </w:rPr>
        <w:t xml:space="preserve"> kết quả phân loại nợ </w:t>
      </w:r>
      <w:r w:rsidRPr="009F6182">
        <w:rPr>
          <w:spacing w:val="-6"/>
          <w:sz w:val="26"/>
          <w:szCs w:val="26"/>
        </w:rPr>
        <w:t>của Phòng Quan hệ khách hàng theo đúng các quy định của BIDV; gửi kết quả</w:t>
      </w:r>
      <w:r w:rsidRPr="009F6182">
        <w:rPr>
          <w:sz w:val="26"/>
          <w:szCs w:val="26"/>
        </w:rPr>
        <w:t xml:space="preserve"> cho Phòng Quản lý rủi ro để thực hiện rà soát, trình cấp có thẩm quyền quyết định.</w:t>
      </w:r>
    </w:p>
    <w:p w:rsidR="00F0549F" w:rsidRPr="009F6182" w:rsidRDefault="00F0549F" w:rsidP="00606633">
      <w:pPr>
        <w:pStyle w:val="ListParagraph"/>
        <w:numPr>
          <w:ilvl w:val="0"/>
          <w:numId w:val="1"/>
        </w:numPr>
        <w:tabs>
          <w:tab w:val="left" w:pos="270"/>
        </w:tabs>
        <w:spacing w:before="120" w:after="120" w:line="360" w:lineRule="auto"/>
        <w:ind w:left="270" w:hanging="270"/>
        <w:contextualSpacing/>
        <w:jc w:val="both"/>
        <w:rPr>
          <w:sz w:val="26"/>
          <w:szCs w:val="26"/>
        </w:rPr>
      </w:pPr>
      <w:r w:rsidRPr="009F6182">
        <w:rPr>
          <w:sz w:val="26"/>
          <w:szCs w:val="26"/>
        </w:rPr>
        <w:t xml:space="preserve">Chịu trách nhiệm hoàn toàn về </w:t>
      </w:r>
      <w:proofErr w:type="gramStart"/>
      <w:r w:rsidRPr="009F6182">
        <w:rPr>
          <w:sz w:val="26"/>
          <w:szCs w:val="26"/>
        </w:rPr>
        <w:t>an</w:t>
      </w:r>
      <w:proofErr w:type="gramEnd"/>
      <w:r w:rsidRPr="009F6182">
        <w:rPr>
          <w:sz w:val="26"/>
          <w:szCs w:val="26"/>
        </w:rPr>
        <w:t xml:space="preserve"> toàn trong tác nghiệp của Phòng; tuân thủ đúng quy trình kiểm soát nội bộ trước khi giao dịch được thực hiện. Giám sát khách hàng tuân thủ các điều kiện của hợp đồng tín dụng</w:t>
      </w:r>
    </w:p>
    <w:p w:rsidR="00F0549F" w:rsidRPr="009F6182" w:rsidRDefault="00F0549F" w:rsidP="00606633">
      <w:pPr>
        <w:pStyle w:val="ListParagraph"/>
        <w:numPr>
          <w:ilvl w:val="0"/>
          <w:numId w:val="16"/>
        </w:numPr>
        <w:tabs>
          <w:tab w:val="left" w:pos="360"/>
        </w:tabs>
        <w:spacing w:before="120" w:after="120" w:line="360" w:lineRule="auto"/>
        <w:ind w:left="0" w:hanging="90"/>
        <w:contextualSpacing/>
        <w:jc w:val="both"/>
        <w:rPr>
          <w:sz w:val="26"/>
          <w:szCs w:val="26"/>
        </w:rPr>
      </w:pPr>
      <w:r w:rsidRPr="009F6182">
        <w:rPr>
          <w:b/>
          <w:i/>
          <w:sz w:val="26"/>
          <w:szCs w:val="26"/>
        </w:rPr>
        <w:t>Phòng QLRR:</w:t>
      </w:r>
      <w:r w:rsidRPr="009F6182">
        <w:rPr>
          <w:sz w:val="26"/>
          <w:szCs w:val="26"/>
        </w:rPr>
        <w:t xml:space="preserve"> Phòng QLRR là phòng ban cũng thuộc khối tín dụng và là phòng ban có trách nhiệm hạn chế và cảnh báo tối đa rủi ro cho các</w:t>
      </w:r>
      <w:r w:rsidR="004463AA" w:rsidRPr="009F6182">
        <w:rPr>
          <w:sz w:val="26"/>
          <w:szCs w:val="26"/>
        </w:rPr>
        <w:t xml:space="preserve"> khoản vay. Cụ thể, vai trò </w:t>
      </w:r>
      <w:r w:rsidRPr="009F6182">
        <w:rPr>
          <w:sz w:val="26"/>
          <w:szCs w:val="26"/>
        </w:rPr>
        <w:t>chính</w:t>
      </w:r>
      <w:r w:rsidR="004463AA" w:rsidRPr="009F6182">
        <w:rPr>
          <w:sz w:val="26"/>
          <w:szCs w:val="26"/>
        </w:rPr>
        <w:t xml:space="preserve"> của</w:t>
      </w:r>
      <w:r w:rsidRPr="009F6182">
        <w:rPr>
          <w:sz w:val="26"/>
          <w:szCs w:val="26"/>
        </w:rPr>
        <w:t xml:space="preserve"> Phòng QLRR gồm:</w:t>
      </w:r>
    </w:p>
    <w:p w:rsidR="00F0549F" w:rsidRPr="009F6182" w:rsidRDefault="00F0549F" w:rsidP="00606633">
      <w:pPr>
        <w:pStyle w:val="ListParagraph"/>
        <w:numPr>
          <w:ilvl w:val="0"/>
          <w:numId w:val="1"/>
        </w:numPr>
        <w:spacing w:before="120" w:after="120" w:line="360" w:lineRule="auto"/>
        <w:ind w:left="270"/>
        <w:contextualSpacing/>
        <w:jc w:val="both"/>
        <w:rPr>
          <w:sz w:val="26"/>
          <w:szCs w:val="26"/>
        </w:rPr>
      </w:pPr>
      <w:r w:rsidRPr="009F6182">
        <w:rPr>
          <w:sz w:val="26"/>
          <w:szCs w:val="26"/>
        </w:rPr>
        <w:t>Quản lý tín dụng bao gồm việc giám sát, phân loại nợ và trích lập dự phòng rủi ro, đề xuất kế hoạch giảm tỷ lệ nợ xấu.</w:t>
      </w:r>
    </w:p>
    <w:p w:rsidR="00F0549F" w:rsidRPr="009F6182" w:rsidRDefault="00F0549F" w:rsidP="00606633">
      <w:pPr>
        <w:pStyle w:val="ListParagraph"/>
        <w:numPr>
          <w:ilvl w:val="0"/>
          <w:numId w:val="1"/>
        </w:numPr>
        <w:spacing w:before="120" w:after="120" w:line="360" w:lineRule="auto"/>
        <w:ind w:left="270"/>
        <w:contextualSpacing/>
        <w:jc w:val="both"/>
        <w:rPr>
          <w:sz w:val="26"/>
          <w:szCs w:val="26"/>
        </w:rPr>
      </w:pPr>
      <w:r w:rsidRPr="009F6182">
        <w:rPr>
          <w:sz w:val="26"/>
          <w:szCs w:val="26"/>
        </w:rPr>
        <w:lastRenderedPageBreak/>
        <w:t>Quản lý rủi ro tín dụng: phối hợp, hỗ trợ Phòng QLKH để phát hiện và xử lý các khoản nợ có vấn đề, xây dựng biện pháp QLRR tín dụng, trình lãnh đạo cấp tín dụng, bảo lãnh cho khách hàng</w:t>
      </w:r>
    </w:p>
    <w:p w:rsidR="00712F7B" w:rsidRPr="009F6182" w:rsidRDefault="009F3EAE" w:rsidP="00606633">
      <w:pPr>
        <w:pStyle w:val="ListParagraph"/>
        <w:numPr>
          <w:ilvl w:val="0"/>
          <w:numId w:val="34"/>
        </w:numPr>
        <w:spacing w:before="120" w:line="360" w:lineRule="auto"/>
        <w:ind w:left="990" w:hanging="450"/>
        <w:jc w:val="both"/>
        <w:rPr>
          <w:b/>
          <w:i/>
          <w:spacing w:val="-2"/>
          <w:sz w:val="26"/>
          <w:szCs w:val="26"/>
        </w:rPr>
      </w:pPr>
      <w:r w:rsidRPr="009F6182">
        <w:rPr>
          <w:b/>
          <w:i/>
          <w:spacing w:val="-2"/>
          <w:sz w:val="26"/>
          <w:szCs w:val="26"/>
        </w:rPr>
        <w:t xml:space="preserve">Tinh thần trách nhiệm đối với công việc: </w:t>
      </w:r>
    </w:p>
    <w:p w:rsidR="00112640" w:rsidRPr="009F6182" w:rsidRDefault="00712F7B" w:rsidP="00606633">
      <w:pPr>
        <w:spacing w:before="60" w:after="60" w:line="360" w:lineRule="auto"/>
        <w:ind w:firstLine="180"/>
        <w:jc w:val="both"/>
        <w:rPr>
          <w:sz w:val="26"/>
          <w:szCs w:val="26"/>
          <w:lang w:val="nl-NL"/>
        </w:rPr>
      </w:pPr>
      <w:r w:rsidRPr="009F6182">
        <w:rPr>
          <w:sz w:val="26"/>
          <w:szCs w:val="26"/>
          <w:lang w:val="nl-NL"/>
        </w:rPr>
        <w:t>Tôi luôn cố gắng hết mình và có trách nhiệm trong mọi công việc được giao. Luôn tích cực tiếp cận và nắm bắt các văn bản chuyên môn nghiệp vụ mới. Không ngừng lắng nghe, trau dồi, học hỏi và tích lũy kinh nghiệm để hoàn thành tốt hơn nữa công việc được giao.</w:t>
      </w:r>
    </w:p>
    <w:p w:rsidR="009F3EAE" w:rsidRPr="009F6182" w:rsidRDefault="009F3EAE" w:rsidP="00606633">
      <w:pPr>
        <w:pStyle w:val="ListParagraph"/>
        <w:numPr>
          <w:ilvl w:val="0"/>
          <w:numId w:val="34"/>
        </w:numPr>
        <w:spacing w:before="60" w:after="60" w:line="360" w:lineRule="auto"/>
        <w:ind w:hanging="513"/>
        <w:jc w:val="both"/>
        <w:rPr>
          <w:sz w:val="26"/>
          <w:szCs w:val="26"/>
          <w:lang w:val="nl-NL"/>
        </w:rPr>
      </w:pPr>
      <w:r w:rsidRPr="009F6182">
        <w:rPr>
          <w:b/>
          <w:i/>
          <w:spacing w:val="-2"/>
          <w:sz w:val="26"/>
          <w:szCs w:val="26"/>
          <w:lang w:val="nl-NL"/>
        </w:rPr>
        <w:t>Tinh thần, thái độ phục vụ khách hàng:</w:t>
      </w:r>
      <w:r w:rsidR="00944BA6" w:rsidRPr="009F6182">
        <w:rPr>
          <w:b/>
          <w:i/>
          <w:spacing w:val="-2"/>
          <w:sz w:val="26"/>
          <w:szCs w:val="26"/>
          <w:lang w:val="vi-VN"/>
        </w:rPr>
        <w:t xml:space="preserve"> </w:t>
      </w:r>
      <w:r w:rsidR="00944BA6" w:rsidRPr="009F6182">
        <w:rPr>
          <w:spacing w:val="-2"/>
          <w:sz w:val="26"/>
          <w:szCs w:val="26"/>
          <w:lang w:val="vi-VN"/>
        </w:rPr>
        <w:t xml:space="preserve"> </w:t>
      </w:r>
    </w:p>
    <w:p w:rsidR="00E37EEB" w:rsidRPr="009F6182" w:rsidRDefault="00E37EEB" w:rsidP="00606633">
      <w:pPr>
        <w:spacing w:before="120" w:line="360" w:lineRule="auto"/>
        <w:ind w:firstLine="180"/>
        <w:jc w:val="both"/>
        <w:rPr>
          <w:sz w:val="26"/>
          <w:szCs w:val="26"/>
          <w:lang w:val="pt-BR"/>
        </w:rPr>
      </w:pPr>
      <w:r w:rsidRPr="009F6182">
        <w:rPr>
          <w:sz w:val="26"/>
          <w:szCs w:val="26"/>
          <w:lang w:val="pt-BR"/>
        </w:rPr>
        <w:t>Đối với khách hàng tôi luôn thể hiện thái độ niềm nở, hướng dẫn khách hàng tận tình chu đáo, tạo sự thoải mái và niềm tin của khách hàng khi khách hàng đến làm việc với Ngân hàng.</w:t>
      </w:r>
    </w:p>
    <w:p w:rsidR="00712F7B" w:rsidRPr="009F6182" w:rsidRDefault="00712F7B" w:rsidP="00606633">
      <w:pPr>
        <w:spacing w:before="60" w:after="60" w:line="360" w:lineRule="auto"/>
        <w:ind w:firstLine="180"/>
        <w:jc w:val="both"/>
        <w:rPr>
          <w:sz w:val="26"/>
          <w:szCs w:val="26"/>
          <w:lang w:val="nl-NL"/>
        </w:rPr>
      </w:pPr>
      <w:r w:rsidRPr="009F6182">
        <w:rPr>
          <w:sz w:val="26"/>
          <w:szCs w:val="26"/>
          <w:lang w:val="nl-NL" w:bidi="he-IL"/>
        </w:rPr>
        <w:t xml:space="preserve">Tôn </w:t>
      </w:r>
      <w:r w:rsidRPr="009F6182">
        <w:rPr>
          <w:sz w:val="26"/>
          <w:szCs w:val="26"/>
          <w:lang w:val="nl-NL"/>
        </w:rPr>
        <w:t>trọng</w:t>
      </w:r>
      <w:r w:rsidRPr="009F6182">
        <w:rPr>
          <w:sz w:val="26"/>
          <w:szCs w:val="26"/>
          <w:lang w:val="nl-NL" w:bidi="he-IL"/>
        </w:rPr>
        <w:t xml:space="preserve"> và hòa nhã với khách hàng, có tinh thần phục vụ khách hàng tận tình</w:t>
      </w:r>
      <w:r w:rsidRPr="009F6182">
        <w:rPr>
          <w:sz w:val="26"/>
          <w:szCs w:val="26"/>
          <w:lang w:val="nl-NL"/>
        </w:rPr>
        <w:t>, chủ động lắng nghe ý kiến phản hồi của khách hàng để có những xử lý tốt nhất, làm khách hàng hài lòng hơn mong đợi và trở t</w:t>
      </w:r>
      <w:r w:rsidR="00F52FE0" w:rsidRPr="009F6182">
        <w:rPr>
          <w:sz w:val="26"/>
          <w:szCs w:val="26"/>
          <w:lang w:val="nl-NL"/>
        </w:rPr>
        <w:t xml:space="preserve">hành khách hàng trung thành của </w:t>
      </w:r>
      <w:r w:rsidRPr="009F6182">
        <w:rPr>
          <w:sz w:val="26"/>
          <w:szCs w:val="26"/>
          <w:lang w:val="nl-NL"/>
        </w:rPr>
        <w:t>BIDV.</w:t>
      </w:r>
    </w:p>
    <w:p w:rsidR="00112640" w:rsidRPr="009F6182" w:rsidRDefault="009F3EAE" w:rsidP="00606633">
      <w:pPr>
        <w:pStyle w:val="ListParagraph"/>
        <w:numPr>
          <w:ilvl w:val="0"/>
          <w:numId w:val="34"/>
        </w:numPr>
        <w:spacing w:before="120" w:line="360" w:lineRule="auto"/>
        <w:ind w:left="1134" w:hanging="567"/>
        <w:jc w:val="both"/>
        <w:rPr>
          <w:spacing w:val="-2"/>
          <w:sz w:val="26"/>
          <w:szCs w:val="26"/>
          <w:lang w:val="vi-VN"/>
        </w:rPr>
      </w:pPr>
      <w:r w:rsidRPr="009F6182">
        <w:rPr>
          <w:b/>
          <w:i/>
          <w:spacing w:val="-2"/>
          <w:sz w:val="26"/>
          <w:szCs w:val="26"/>
          <w:lang w:val="nl-NL"/>
        </w:rPr>
        <w:t>Quan hệ trong công tác:</w:t>
      </w:r>
      <w:r w:rsidR="00944BA6" w:rsidRPr="009F6182">
        <w:rPr>
          <w:b/>
          <w:i/>
          <w:spacing w:val="-2"/>
          <w:sz w:val="26"/>
          <w:szCs w:val="26"/>
          <w:lang w:val="vi-VN"/>
        </w:rPr>
        <w:t xml:space="preserve"> </w:t>
      </w:r>
    </w:p>
    <w:p w:rsidR="00E37EEB" w:rsidRPr="009F6182" w:rsidRDefault="00E37EEB" w:rsidP="00606633">
      <w:pPr>
        <w:spacing w:before="120" w:line="360" w:lineRule="auto"/>
        <w:ind w:firstLine="180"/>
        <w:jc w:val="both"/>
        <w:rPr>
          <w:spacing w:val="-2"/>
          <w:sz w:val="26"/>
          <w:szCs w:val="26"/>
          <w:lang w:val="vi-VN"/>
        </w:rPr>
      </w:pPr>
      <w:r w:rsidRPr="009F6182">
        <w:rPr>
          <w:sz w:val="26"/>
          <w:szCs w:val="26"/>
          <w:lang w:val="pt-BR"/>
        </w:rPr>
        <w:t xml:space="preserve">Trong mối quan hệ với đồng nghiệp tôi luôn hoà nhã, thân thiện, nhiệt tình giúp đỡ các đồng nghiệp về chuyên môn, kỹ năng tác nghiệp, đạo đức nghề nghiệp, các kỹ năng ứng xử. Có tinh thần cầu tiến, học hỏi kinh nghiệm cũng như chia sẻ kinh nghiệm với các đồng nghiệp để cùng tiến bộ. </w:t>
      </w:r>
    </w:p>
    <w:p w:rsidR="009F3EAE" w:rsidRPr="009F6182" w:rsidRDefault="009F3EAE" w:rsidP="00606633">
      <w:pPr>
        <w:pStyle w:val="ListParagraph"/>
        <w:numPr>
          <w:ilvl w:val="0"/>
          <w:numId w:val="34"/>
        </w:numPr>
        <w:spacing w:before="120" w:line="360" w:lineRule="auto"/>
        <w:ind w:left="1134" w:hanging="594"/>
        <w:jc w:val="both"/>
        <w:rPr>
          <w:b/>
          <w:i/>
          <w:spacing w:val="-2"/>
          <w:sz w:val="26"/>
          <w:szCs w:val="26"/>
        </w:rPr>
      </w:pPr>
      <w:r w:rsidRPr="009F6182">
        <w:rPr>
          <w:b/>
          <w:i/>
          <w:spacing w:val="-2"/>
          <w:sz w:val="26"/>
          <w:szCs w:val="26"/>
        </w:rPr>
        <w:t>Hiệu quả công việc</w:t>
      </w:r>
      <w:r w:rsidR="00F2316F" w:rsidRPr="009F6182">
        <w:rPr>
          <w:b/>
          <w:i/>
          <w:spacing w:val="-2"/>
          <w:sz w:val="26"/>
          <w:szCs w:val="26"/>
        </w:rPr>
        <w:t>:</w:t>
      </w:r>
    </w:p>
    <w:p w:rsidR="00112640" w:rsidRPr="009F6182" w:rsidRDefault="00112640" w:rsidP="00606633">
      <w:pPr>
        <w:tabs>
          <w:tab w:val="left" w:pos="180"/>
        </w:tabs>
        <w:spacing w:before="120" w:after="120" w:line="360" w:lineRule="auto"/>
        <w:ind w:right="14"/>
        <w:contextualSpacing/>
        <w:jc w:val="both"/>
        <w:rPr>
          <w:sz w:val="26"/>
          <w:szCs w:val="26"/>
        </w:rPr>
      </w:pPr>
      <w:r w:rsidRPr="009F6182">
        <w:rPr>
          <w:sz w:val="26"/>
          <w:szCs w:val="26"/>
        </w:rPr>
        <w:tab/>
      </w:r>
      <w:proofErr w:type="gramStart"/>
      <w:r w:rsidR="00F0549F" w:rsidRPr="009F6182">
        <w:rPr>
          <w:sz w:val="26"/>
          <w:szCs w:val="26"/>
        </w:rPr>
        <w:t xml:space="preserve">Trong thời gian thử việc (2 tháng), bên cạnh việc nghiêm túc nghiên cứu các tài liệu văn bản của Chính Phủ, Nhà nước, các Bộ ban ngành có liên quan cũng như của BIDV, tôi còn học hỏi được rất nhiều từ các anh/chị trong phòng không chỉ những kiến thức về nghiệp vụ mà còn những kỹ năng sống, kỹ năng làm việc khác, điều này giúp Tôi có thêm những hiểu biết về kỹ năng nghiệp vụ chuyên môn, về cách thức hoạt động của hệ thống BIDV nói chung và của BIDV </w:t>
      </w:r>
      <w:r w:rsidR="001E1974">
        <w:rPr>
          <w:sz w:val="26"/>
          <w:szCs w:val="26"/>
        </w:rPr>
        <w:t>...........</w:t>
      </w:r>
      <w:proofErr w:type="gramEnd"/>
      <w:r w:rsidR="00F0549F" w:rsidRPr="009F6182">
        <w:rPr>
          <w:sz w:val="26"/>
          <w:szCs w:val="26"/>
        </w:rPr>
        <w:t xml:space="preserve"> </w:t>
      </w:r>
      <w:proofErr w:type="gramStart"/>
      <w:r w:rsidR="00F0549F" w:rsidRPr="009F6182">
        <w:rPr>
          <w:sz w:val="26"/>
          <w:szCs w:val="26"/>
        </w:rPr>
        <w:t>nói riêng.</w:t>
      </w:r>
      <w:proofErr w:type="gramEnd"/>
    </w:p>
    <w:p w:rsidR="00F0549F" w:rsidRPr="009F6182" w:rsidRDefault="00112640" w:rsidP="00606633">
      <w:pPr>
        <w:tabs>
          <w:tab w:val="left" w:pos="180"/>
          <w:tab w:val="left" w:pos="720"/>
        </w:tabs>
        <w:spacing w:before="120" w:after="120" w:line="360" w:lineRule="auto"/>
        <w:ind w:right="14"/>
        <w:contextualSpacing/>
        <w:jc w:val="both"/>
        <w:rPr>
          <w:sz w:val="26"/>
          <w:szCs w:val="26"/>
        </w:rPr>
      </w:pPr>
      <w:r w:rsidRPr="009F6182">
        <w:rPr>
          <w:sz w:val="26"/>
          <w:szCs w:val="26"/>
        </w:rPr>
        <w:tab/>
      </w:r>
      <w:r w:rsidR="00F0549F" w:rsidRPr="009F6182">
        <w:rPr>
          <w:sz w:val="26"/>
          <w:szCs w:val="26"/>
        </w:rPr>
        <w:t>Thời gian thử việc là 2 tháng, tôi luôn cố gắng hết sức hoàn thành tốt nhất các công việc được giao. Một số công việc cụ thể như sau:</w:t>
      </w:r>
    </w:p>
    <w:p w:rsidR="00F0549F" w:rsidRPr="009F6182" w:rsidRDefault="00F0549F" w:rsidP="00606633">
      <w:pPr>
        <w:pStyle w:val="ListParagraph"/>
        <w:numPr>
          <w:ilvl w:val="0"/>
          <w:numId w:val="20"/>
        </w:numPr>
        <w:tabs>
          <w:tab w:val="left" w:pos="180"/>
        </w:tabs>
        <w:spacing w:before="120" w:after="120" w:line="360" w:lineRule="auto"/>
        <w:ind w:left="-90" w:right="14" w:firstLine="0"/>
        <w:contextualSpacing/>
        <w:jc w:val="both"/>
        <w:rPr>
          <w:sz w:val="26"/>
          <w:szCs w:val="26"/>
        </w:rPr>
      </w:pPr>
      <w:r w:rsidRPr="009F6182">
        <w:rPr>
          <w:sz w:val="26"/>
          <w:szCs w:val="26"/>
        </w:rPr>
        <w:t>Thực hiện việc luân chuyển Hồ sơ, chứng từ để hình dung và hiểu rõ quy trình thực hiện các bước trong việc cấp tín dụng, bảo lãnh ngân hàng tại BIDV.</w:t>
      </w:r>
    </w:p>
    <w:p w:rsidR="00F0549F" w:rsidRPr="009F6182" w:rsidRDefault="00F0549F" w:rsidP="00606633">
      <w:pPr>
        <w:pStyle w:val="ListParagraph"/>
        <w:numPr>
          <w:ilvl w:val="0"/>
          <w:numId w:val="20"/>
        </w:numPr>
        <w:tabs>
          <w:tab w:val="left" w:pos="180"/>
        </w:tabs>
        <w:spacing w:before="120" w:after="120" w:line="360" w:lineRule="auto"/>
        <w:ind w:left="-90" w:right="14" w:firstLine="0"/>
        <w:contextualSpacing/>
        <w:jc w:val="both"/>
        <w:rPr>
          <w:sz w:val="26"/>
          <w:szCs w:val="26"/>
        </w:rPr>
      </w:pPr>
      <w:r w:rsidRPr="009F6182">
        <w:rPr>
          <w:sz w:val="26"/>
          <w:szCs w:val="26"/>
        </w:rPr>
        <w:lastRenderedPageBreak/>
        <w:t xml:space="preserve">Kiểm tra, ra soát bộ hồ sơ pháp lý, hồ sơ tài chính, hồ sơ tài sản, gặp gỡ và thẩm định tài sản, phương </w:t>
      </w:r>
      <w:proofErr w:type="gramStart"/>
      <w:r w:rsidRPr="009F6182">
        <w:rPr>
          <w:sz w:val="26"/>
          <w:szCs w:val="26"/>
        </w:rPr>
        <w:t>án</w:t>
      </w:r>
      <w:proofErr w:type="gramEnd"/>
      <w:r w:rsidRPr="009F6182">
        <w:rPr>
          <w:sz w:val="26"/>
          <w:szCs w:val="26"/>
        </w:rPr>
        <w:t xml:space="preserve"> vay vốn của Công ty TNHH Thương mại và dịch vụ Bằng Hữu.</w:t>
      </w:r>
    </w:p>
    <w:p w:rsidR="00F0549F" w:rsidRPr="009F6182" w:rsidRDefault="00F0549F" w:rsidP="00606633">
      <w:pPr>
        <w:pStyle w:val="ListParagraph"/>
        <w:numPr>
          <w:ilvl w:val="0"/>
          <w:numId w:val="20"/>
        </w:numPr>
        <w:tabs>
          <w:tab w:val="left" w:pos="180"/>
        </w:tabs>
        <w:spacing w:before="120" w:after="120" w:line="360" w:lineRule="auto"/>
        <w:ind w:left="-90" w:right="14" w:firstLine="0"/>
        <w:contextualSpacing/>
        <w:jc w:val="both"/>
        <w:rPr>
          <w:sz w:val="26"/>
          <w:szCs w:val="26"/>
        </w:rPr>
      </w:pPr>
      <w:r w:rsidRPr="009F6182">
        <w:rPr>
          <w:sz w:val="26"/>
          <w:szCs w:val="26"/>
        </w:rPr>
        <w:t xml:space="preserve">Soạn hồ sơ giải ngân và định giá tài sản của Công ty TNHH YAY với số tiền vay 867.351.600 VND ngày 12.02.2018 </w:t>
      </w:r>
    </w:p>
    <w:p w:rsidR="00F0549F" w:rsidRPr="009F6182" w:rsidRDefault="00F0549F" w:rsidP="00606633">
      <w:pPr>
        <w:pStyle w:val="ListParagraph"/>
        <w:numPr>
          <w:ilvl w:val="0"/>
          <w:numId w:val="20"/>
        </w:numPr>
        <w:tabs>
          <w:tab w:val="left" w:pos="180"/>
        </w:tabs>
        <w:spacing w:before="120" w:after="120" w:line="360" w:lineRule="auto"/>
        <w:ind w:left="-90" w:right="14" w:firstLine="0"/>
        <w:contextualSpacing/>
        <w:jc w:val="both"/>
        <w:rPr>
          <w:sz w:val="26"/>
          <w:szCs w:val="26"/>
        </w:rPr>
      </w:pPr>
      <w:r w:rsidRPr="009F6182">
        <w:rPr>
          <w:sz w:val="26"/>
          <w:szCs w:val="26"/>
        </w:rPr>
        <w:t>Soạn báo cáo thẩm định giá trị tài sản của Công ty cổ phần Phát triển Vạn Xuân, Công ty Cổ phần BAMIGROUP, Công ty FURIC HÒA BÌNH</w:t>
      </w:r>
    </w:p>
    <w:p w:rsidR="00F0549F" w:rsidRPr="009F6182" w:rsidRDefault="00F0549F" w:rsidP="00606633">
      <w:pPr>
        <w:pStyle w:val="ListParagraph"/>
        <w:numPr>
          <w:ilvl w:val="0"/>
          <w:numId w:val="20"/>
        </w:numPr>
        <w:tabs>
          <w:tab w:val="left" w:pos="180"/>
        </w:tabs>
        <w:spacing w:before="120" w:after="120" w:line="360" w:lineRule="auto"/>
        <w:ind w:left="-90" w:right="14" w:firstLine="0"/>
        <w:contextualSpacing/>
        <w:jc w:val="both"/>
        <w:rPr>
          <w:sz w:val="26"/>
          <w:szCs w:val="26"/>
        </w:rPr>
      </w:pPr>
      <w:r w:rsidRPr="009F6182">
        <w:rPr>
          <w:sz w:val="26"/>
          <w:szCs w:val="26"/>
        </w:rPr>
        <w:t xml:space="preserve">Soạn đề xuất bảo lãnh, </w:t>
      </w:r>
      <w:proofErr w:type="gramStart"/>
      <w:r w:rsidRPr="009F6182">
        <w:rPr>
          <w:sz w:val="26"/>
          <w:szCs w:val="26"/>
        </w:rPr>
        <w:t>thư</w:t>
      </w:r>
      <w:proofErr w:type="gramEnd"/>
      <w:r w:rsidRPr="009F6182">
        <w:rPr>
          <w:sz w:val="26"/>
          <w:szCs w:val="26"/>
        </w:rPr>
        <w:t xml:space="preserve"> bảo lãnh của Công ty TNHH thiết bị và dịch vụ Toàn Châu.</w:t>
      </w:r>
    </w:p>
    <w:p w:rsidR="00F0549F" w:rsidRPr="009F6182" w:rsidRDefault="00F0549F" w:rsidP="00606633">
      <w:pPr>
        <w:pStyle w:val="ListParagraph"/>
        <w:numPr>
          <w:ilvl w:val="0"/>
          <w:numId w:val="20"/>
        </w:numPr>
        <w:tabs>
          <w:tab w:val="left" w:pos="180"/>
        </w:tabs>
        <w:spacing w:before="120" w:after="120" w:line="360" w:lineRule="auto"/>
        <w:ind w:left="-90" w:right="14" w:firstLine="0"/>
        <w:contextualSpacing/>
        <w:jc w:val="both"/>
        <w:rPr>
          <w:sz w:val="26"/>
          <w:szCs w:val="26"/>
        </w:rPr>
      </w:pPr>
      <w:r w:rsidRPr="009F6182">
        <w:rPr>
          <w:sz w:val="26"/>
          <w:szCs w:val="26"/>
        </w:rPr>
        <w:t>Phân tích báo cáo tài chính 9 tháng đầu năm 2017 của Công ty Cổ phần MEDIAMART</w:t>
      </w:r>
    </w:p>
    <w:p w:rsidR="00F0549F" w:rsidRPr="009F6182" w:rsidRDefault="00F0549F" w:rsidP="00606633">
      <w:pPr>
        <w:pStyle w:val="ListParagraph"/>
        <w:numPr>
          <w:ilvl w:val="0"/>
          <w:numId w:val="20"/>
        </w:numPr>
        <w:tabs>
          <w:tab w:val="left" w:pos="180"/>
        </w:tabs>
        <w:spacing w:before="120" w:after="120" w:line="360" w:lineRule="auto"/>
        <w:ind w:left="-90" w:right="14" w:firstLine="0"/>
        <w:contextualSpacing/>
        <w:jc w:val="both"/>
        <w:rPr>
          <w:sz w:val="26"/>
          <w:szCs w:val="26"/>
        </w:rPr>
      </w:pPr>
      <w:r w:rsidRPr="009F6182">
        <w:rPr>
          <w:sz w:val="26"/>
          <w:szCs w:val="26"/>
        </w:rPr>
        <w:t>Hỗ trợ thực hiện tra cứu CIC</w:t>
      </w:r>
      <w:r w:rsidR="005944CF" w:rsidRPr="009F6182">
        <w:rPr>
          <w:sz w:val="26"/>
          <w:szCs w:val="26"/>
          <w:lang w:val="vi-VN"/>
        </w:rPr>
        <w:t xml:space="preserve"> Công ty TNHH Thương Mại và Vật Liệu Xây dựng </w:t>
      </w:r>
      <w:r w:rsidR="006D7A28" w:rsidRPr="009F6182">
        <w:rPr>
          <w:sz w:val="26"/>
          <w:szCs w:val="26"/>
          <w:lang w:val="vi-VN"/>
        </w:rPr>
        <w:t>Tây Hà, Công ty cổ phần công nghiệp Á Mỹ, Công ty cổ phần BAMI GROUP, Công ty TNHH YAY;</w:t>
      </w:r>
      <w:r w:rsidR="006D7A28" w:rsidRPr="009F6182">
        <w:rPr>
          <w:sz w:val="26"/>
          <w:szCs w:val="26"/>
        </w:rPr>
        <w:t xml:space="preserve"> thu nợ doanh nghiệp như cô</w:t>
      </w:r>
      <w:r w:rsidR="006D7A28" w:rsidRPr="009F6182">
        <w:rPr>
          <w:sz w:val="26"/>
          <w:szCs w:val="26"/>
          <w:lang w:val="vi-VN"/>
        </w:rPr>
        <w:t>ng ty CP MEDIA MART.</w:t>
      </w:r>
    </w:p>
    <w:p w:rsidR="001F27C0" w:rsidRPr="009F6182" w:rsidRDefault="00F0549F" w:rsidP="00606633">
      <w:pPr>
        <w:pStyle w:val="ListParagraph"/>
        <w:numPr>
          <w:ilvl w:val="0"/>
          <w:numId w:val="20"/>
        </w:numPr>
        <w:tabs>
          <w:tab w:val="left" w:pos="180"/>
        </w:tabs>
        <w:spacing w:before="120" w:after="120" w:line="360" w:lineRule="auto"/>
        <w:ind w:left="-90" w:right="14" w:firstLine="0"/>
        <w:contextualSpacing/>
        <w:jc w:val="both"/>
        <w:rPr>
          <w:sz w:val="26"/>
          <w:szCs w:val="26"/>
        </w:rPr>
      </w:pPr>
      <w:r w:rsidRPr="009F6182">
        <w:rPr>
          <w:sz w:val="26"/>
          <w:szCs w:val="26"/>
        </w:rPr>
        <w:t>Bàn giao tài liệu các món vay, giải ngân, bảo lãnh cho phòng QTTD, QLRR…</w:t>
      </w:r>
    </w:p>
    <w:p w:rsidR="001F27C0" w:rsidRPr="009F6182" w:rsidRDefault="009F3EAE" w:rsidP="00606633">
      <w:pPr>
        <w:pStyle w:val="ListParagraph"/>
        <w:numPr>
          <w:ilvl w:val="0"/>
          <w:numId w:val="33"/>
        </w:numPr>
        <w:spacing w:before="120" w:line="360" w:lineRule="auto"/>
        <w:jc w:val="both"/>
        <w:rPr>
          <w:b/>
          <w:spacing w:val="-2"/>
          <w:sz w:val="26"/>
          <w:szCs w:val="26"/>
        </w:rPr>
      </w:pPr>
      <w:r w:rsidRPr="009F6182">
        <w:rPr>
          <w:b/>
          <w:spacing w:val="-2"/>
          <w:sz w:val="26"/>
          <w:szCs w:val="26"/>
        </w:rPr>
        <w:t xml:space="preserve"> Tham gia các công tác khác:</w:t>
      </w:r>
    </w:p>
    <w:p w:rsidR="00F0549F" w:rsidRPr="009F6182" w:rsidRDefault="00F0549F" w:rsidP="00606633">
      <w:pPr>
        <w:spacing w:before="120" w:line="360" w:lineRule="auto"/>
        <w:jc w:val="both"/>
        <w:rPr>
          <w:sz w:val="26"/>
          <w:szCs w:val="26"/>
        </w:rPr>
      </w:pPr>
      <w:r w:rsidRPr="009F6182">
        <w:rPr>
          <w:sz w:val="26"/>
          <w:szCs w:val="26"/>
        </w:rPr>
        <w:t xml:space="preserve">Thực hiện một số thông báo, công văn của phòng, hỗ trợ photo tài liệu, luân </w:t>
      </w:r>
      <w:r w:rsidR="00944BA6" w:rsidRPr="009F6182">
        <w:rPr>
          <w:sz w:val="26"/>
          <w:szCs w:val="26"/>
          <w:lang w:val="vi-VN"/>
        </w:rPr>
        <w:t xml:space="preserve">chuyển </w:t>
      </w:r>
      <w:r w:rsidRPr="009F6182">
        <w:rPr>
          <w:sz w:val="26"/>
          <w:szCs w:val="26"/>
        </w:rPr>
        <w:t>chứng từ giữa các bộ phận</w:t>
      </w:r>
    </w:p>
    <w:p w:rsidR="00944BA6" w:rsidRPr="009F6182" w:rsidRDefault="00944BA6" w:rsidP="00606633">
      <w:pPr>
        <w:pStyle w:val="ListParagraph"/>
        <w:tabs>
          <w:tab w:val="left" w:pos="0"/>
        </w:tabs>
        <w:spacing w:before="120" w:after="120" w:line="360" w:lineRule="auto"/>
        <w:ind w:left="0" w:right="14"/>
        <w:contextualSpacing/>
        <w:jc w:val="both"/>
        <w:rPr>
          <w:sz w:val="26"/>
          <w:szCs w:val="26"/>
        </w:rPr>
      </w:pPr>
      <w:r w:rsidRPr="009F6182">
        <w:rPr>
          <w:sz w:val="26"/>
          <w:szCs w:val="26"/>
        </w:rPr>
        <w:t xml:space="preserve">Trong thời gian thử việc tôi luôn tích cực tham gia các hoạt động Đoàn, hoạt động </w:t>
      </w:r>
      <w:proofErr w:type="gramStart"/>
      <w:r w:rsidRPr="009F6182">
        <w:rPr>
          <w:sz w:val="26"/>
          <w:szCs w:val="26"/>
        </w:rPr>
        <w:t>chung</w:t>
      </w:r>
      <w:proofErr w:type="gramEnd"/>
      <w:r w:rsidRPr="009F6182">
        <w:rPr>
          <w:sz w:val="26"/>
          <w:szCs w:val="26"/>
        </w:rPr>
        <w:t xml:space="preserve"> của Chi nhánh. Cụ thể:</w:t>
      </w:r>
    </w:p>
    <w:p w:rsidR="00944BA6" w:rsidRPr="009F6182" w:rsidRDefault="00944BA6" w:rsidP="00606633">
      <w:pPr>
        <w:pStyle w:val="ListParagraph"/>
        <w:tabs>
          <w:tab w:val="left" w:pos="0"/>
        </w:tabs>
        <w:spacing w:before="120" w:after="120" w:line="360" w:lineRule="auto"/>
        <w:ind w:left="0" w:right="14"/>
        <w:contextualSpacing/>
        <w:jc w:val="both"/>
        <w:rPr>
          <w:sz w:val="26"/>
          <w:szCs w:val="26"/>
        </w:rPr>
      </w:pPr>
      <w:r w:rsidRPr="009F6182">
        <w:rPr>
          <w:sz w:val="26"/>
          <w:szCs w:val="26"/>
        </w:rPr>
        <w:t xml:space="preserve">+ Tham gia hỗ trợ </w:t>
      </w:r>
      <w:proofErr w:type="gramStart"/>
      <w:r w:rsidRPr="009F6182">
        <w:rPr>
          <w:sz w:val="26"/>
          <w:szCs w:val="26"/>
        </w:rPr>
        <w:t>thu</w:t>
      </w:r>
      <w:proofErr w:type="gramEnd"/>
      <w:r w:rsidRPr="009F6182">
        <w:rPr>
          <w:sz w:val="26"/>
          <w:szCs w:val="26"/>
        </w:rPr>
        <w:t xml:space="preserve"> dọn đồ trang trí Noel.</w:t>
      </w:r>
    </w:p>
    <w:p w:rsidR="00944BA6" w:rsidRPr="009F6182" w:rsidRDefault="00944BA6" w:rsidP="00606633">
      <w:pPr>
        <w:pStyle w:val="ListParagraph"/>
        <w:tabs>
          <w:tab w:val="left" w:pos="0"/>
        </w:tabs>
        <w:spacing w:before="120" w:after="120" w:line="360" w:lineRule="auto"/>
        <w:ind w:left="0" w:right="14"/>
        <w:contextualSpacing/>
        <w:jc w:val="both"/>
        <w:rPr>
          <w:sz w:val="26"/>
          <w:szCs w:val="26"/>
        </w:rPr>
      </w:pPr>
      <w:r w:rsidRPr="009F6182">
        <w:rPr>
          <w:sz w:val="26"/>
          <w:szCs w:val="26"/>
        </w:rPr>
        <w:t xml:space="preserve">+ Tham gia tập luyện văn nghệ, MC </w:t>
      </w:r>
      <w:proofErr w:type="gramStart"/>
      <w:r w:rsidRPr="009F6182">
        <w:rPr>
          <w:sz w:val="26"/>
          <w:szCs w:val="26"/>
        </w:rPr>
        <w:t>để</w:t>
      </w:r>
      <w:proofErr w:type="gramEnd"/>
      <w:r w:rsidRPr="009F6182">
        <w:rPr>
          <w:sz w:val="26"/>
          <w:szCs w:val="26"/>
        </w:rPr>
        <w:t xml:space="preserve"> chào mừng quốc tế phụ nữ mùng 8.3</w:t>
      </w:r>
    </w:p>
    <w:p w:rsidR="00944BA6" w:rsidRPr="009F6182" w:rsidRDefault="00944BA6" w:rsidP="00606633">
      <w:pPr>
        <w:pStyle w:val="ListParagraph"/>
        <w:tabs>
          <w:tab w:val="left" w:pos="0"/>
        </w:tabs>
        <w:spacing w:before="120" w:after="120" w:line="360" w:lineRule="auto"/>
        <w:ind w:left="0" w:right="14"/>
        <w:contextualSpacing/>
        <w:jc w:val="both"/>
        <w:rPr>
          <w:sz w:val="26"/>
          <w:szCs w:val="26"/>
        </w:rPr>
      </w:pPr>
      <w:r w:rsidRPr="009F6182">
        <w:rPr>
          <w:sz w:val="26"/>
          <w:szCs w:val="26"/>
        </w:rPr>
        <w:t>+ Tham gia các hoạt động tập thể cùng phòng KHDN</w:t>
      </w:r>
    </w:p>
    <w:p w:rsidR="00944BA6" w:rsidRPr="009F6182" w:rsidRDefault="00944BA6" w:rsidP="00606633">
      <w:pPr>
        <w:pStyle w:val="ListParagraph"/>
        <w:tabs>
          <w:tab w:val="left" w:pos="0"/>
        </w:tabs>
        <w:spacing w:before="120" w:after="120" w:line="360" w:lineRule="auto"/>
        <w:ind w:left="0" w:right="14"/>
        <w:contextualSpacing/>
        <w:jc w:val="both"/>
        <w:rPr>
          <w:sz w:val="26"/>
          <w:szCs w:val="26"/>
        </w:rPr>
      </w:pPr>
      <w:r w:rsidRPr="009F6182">
        <w:rPr>
          <w:sz w:val="26"/>
          <w:szCs w:val="26"/>
        </w:rPr>
        <w:t>Trong quá trình làm việc tôi luôn cố gắng hoàn thành tốt mọi công việc được giao phó, đồng thời có ý thức học hỏi các nghiệp vụ khác</w:t>
      </w:r>
      <w:r w:rsidRPr="009F6182">
        <w:rPr>
          <w:sz w:val="26"/>
          <w:szCs w:val="26"/>
          <w:lang w:val="vi-VN"/>
        </w:rPr>
        <w:t>.</w:t>
      </w:r>
    </w:p>
    <w:p w:rsidR="001D29D5" w:rsidRPr="009F6182" w:rsidRDefault="00944BA6" w:rsidP="00606633">
      <w:pPr>
        <w:pStyle w:val="ListParagraph"/>
        <w:numPr>
          <w:ilvl w:val="0"/>
          <w:numId w:val="33"/>
        </w:numPr>
        <w:spacing w:line="360" w:lineRule="auto"/>
        <w:jc w:val="both"/>
        <w:rPr>
          <w:b/>
          <w:spacing w:val="-2"/>
          <w:sz w:val="26"/>
          <w:szCs w:val="26"/>
        </w:rPr>
      </w:pPr>
      <w:r w:rsidRPr="009F6182">
        <w:rPr>
          <w:b/>
          <w:spacing w:val="-2"/>
          <w:sz w:val="26"/>
          <w:szCs w:val="26"/>
        </w:rPr>
        <w:t>Kế hoạch và mục tiêu</w:t>
      </w:r>
    </w:p>
    <w:p w:rsidR="00944BA6" w:rsidRPr="009F6182" w:rsidRDefault="00944BA6" w:rsidP="00606633">
      <w:pPr>
        <w:pStyle w:val="ListParagraph"/>
        <w:tabs>
          <w:tab w:val="left" w:pos="0"/>
        </w:tabs>
        <w:spacing w:before="120" w:after="120" w:line="360" w:lineRule="auto"/>
        <w:ind w:left="0" w:right="14"/>
        <w:contextualSpacing/>
        <w:jc w:val="both"/>
        <w:rPr>
          <w:b/>
          <w:sz w:val="26"/>
          <w:szCs w:val="26"/>
        </w:rPr>
      </w:pPr>
      <w:r w:rsidRPr="009F6182">
        <w:rPr>
          <w:sz w:val="26"/>
          <w:szCs w:val="26"/>
        </w:rPr>
        <w:t>Theo sự phân công của trưởng phòng,</w:t>
      </w:r>
      <w:r w:rsidRPr="009F6182">
        <w:rPr>
          <w:sz w:val="26"/>
          <w:szCs w:val="26"/>
          <w:lang w:val="vi-VN"/>
        </w:rPr>
        <w:t xml:space="preserve"> nếu được kí hợp đồng chính thức,</w:t>
      </w:r>
      <w:r w:rsidRPr="009F6182">
        <w:rPr>
          <w:sz w:val="26"/>
          <w:szCs w:val="26"/>
        </w:rPr>
        <w:t xml:space="preserve"> tôi được sắp xếp về tổ Khách hàng doanh nghiệp nhỏ và vừa.</w:t>
      </w:r>
    </w:p>
    <w:p w:rsidR="00944BA6" w:rsidRPr="009F6182" w:rsidRDefault="00944BA6" w:rsidP="00606633">
      <w:pPr>
        <w:tabs>
          <w:tab w:val="left" w:pos="0"/>
        </w:tabs>
        <w:spacing w:before="120" w:after="120" w:line="360" w:lineRule="auto"/>
        <w:ind w:right="14"/>
        <w:contextualSpacing/>
        <w:jc w:val="both"/>
        <w:rPr>
          <w:sz w:val="26"/>
          <w:szCs w:val="26"/>
        </w:rPr>
      </w:pPr>
      <w:r w:rsidRPr="009F6182">
        <w:rPr>
          <w:sz w:val="26"/>
          <w:szCs w:val="26"/>
        </w:rPr>
        <w:t xml:space="preserve">Hiện nay số lượng khách hàng doanh nghiệp nhỏ và vừa của Phòng KHDN gồm 26 khách hàng, 23/26 khách hàng đang có dư nợ, 8/26 khách hàng đang có dư bảo lãnh. </w:t>
      </w:r>
    </w:p>
    <w:p w:rsidR="00944BA6" w:rsidRPr="009F6182" w:rsidRDefault="00944BA6" w:rsidP="00606633">
      <w:pPr>
        <w:tabs>
          <w:tab w:val="left" w:pos="0"/>
        </w:tabs>
        <w:spacing w:before="120" w:after="120" w:line="360" w:lineRule="auto"/>
        <w:ind w:right="14"/>
        <w:contextualSpacing/>
        <w:jc w:val="both"/>
        <w:rPr>
          <w:sz w:val="26"/>
          <w:szCs w:val="26"/>
        </w:rPr>
      </w:pPr>
      <w:r w:rsidRPr="009F6182">
        <w:rPr>
          <w:sz w:val="26"/>
          <w:szCs w:val="26"/>
        </w:rPr>
        <w:t xml:space="preserve">Với 5 khách hàng được phân giao quản lý, Tôi sẽ </w:t>
      </w:r>
      <w:proofErr w:type="gramStart"/>
      <w:r w:rsidRPr="009F6182">
        <w:rPr>
          <w:sz w:val="26"/>
          <w:szCs w:val="26"/>
        </w:rPr>
        <w:t>theo</w:t>
      </w:r>
      <w:proofErr w:type="gramEnd"/>
      <w:r w:rsidRPr="009F6182">
        <w:rPr>
          <w:sz w:val="26"/>
          <w:szCs w:val="26"/>
        </w:rPr>
        <w:t xml:space="preserve"> dõi, quản lý toàn diện tình hình hoạt động của các khách hàng. Kiểm tra giám sát quá trình sử dụng vốn vay, tài sản đảm bảo nợ vay. Đôn đốc khách hàng trả nợ gốc, lãi (kể cả khoản nợ đã chuyển ngoại </w:t>
      </w:r>
      <w:r w:rsidRPr="009F6182">
        <w:rPr>
          <w:sz w:val="26"/>
          <w:szCs w:val="26"/>
        </w:rPr>
        <w:lastRenderedPageBreak/>
        <w:t xml:space="preserve">bảng). Đề xuất cơ cấu lại thời hạn trả nợ, </w:t>
      </w:r>
      <w:proofErr w:type="gramStart"/>
      <w:r w:rsidRPr="009F6182">
        <w:rPr>
          <w:sz w:val="26"/>
          <w:szCs w:val="26"/>
        </w:rPr>
        <w:t>theo</w:t>
      </w:r>
      <w:proofErr w:type="gramEnd"/>
      <w:r w:rsidRPr="009F6182">
        <w:rPr>
          <w:sz w:val="26"/>
          <w:szCs w:val="26"/>
        </w:rPr>
        <w:t xml:space="preserve"> dõi thu đủ nợ gốc, lãi, phí (nếu có) đến khi tất toán hợp đồng tín dụng. Xử lý khi khách hàng không đáp ứng các điều kiện tín dụng. Phát hiện kịp thời các khoản vay có dấu hiện rủi ro và đề xuất xử lý. Phân loại, rà soát phát hiện rủi ro. Lập báo cáo phân tích, đề xuất các biện pháp phòng ngừa, xử lý rủi ro. Thực hiện xếp hạng tín dụng nội bộ cho khách hàng theo quy định và tham gia ý kiến về việc trích lập dự phòng rủi ro tín dụng.</w:t>
      </w:r>
    </w:p>
    <w:p w:rsidR="00944BA6" w:rsidRPr="009F6182" w:rsidRDefault="00944BA6" w:rsidP="00606633">
      <w:pPr>
        <w:tabs>
          <w:tab w:val="left" w:pos="0"/>
        </w:tabs>
        <w:spacing w:before="120" w:after="120" w:line="360" w:lineRule="auto"/>
        <w:ind w:right="14"/>
        <w:contextualSpacing/>
        <w:jc w:val="both"/>
        <w:rPr>
          <w:b/>
          <w:sz w:val="26"/>
          <w:szCs w:val="26"/>
        </w:rPr>
      </w:pPr>
      <w:r w:rsidRPr="009F6182">
        <w:rPr>
          <w:b/>
          <w:sz w:val="26"/>
          <w:szCs w:val="26"/>
        </w:rPr>
        <w:t>Tìm kiếm và phát triển khách hàng mới.</w:t>
      </w:r>
    </w:p>
    <w:p w:rsidR="00944BA6" w:rsidRPr="009F6182" w:rsidRDefault="00944BA6" w:rsidP="00606633">
      <w:pPr>
        <w:tabs>
          <w:tab w:val="left" w:pos="0"/>
        </w:tabs>
        <w:spacing w:before="120" w:after="120" w:line="360" w:lineRule="auto"/>
        <w:ind w:right="14"/>
        <w:contextualSpacing/>
        <w:jc w:val="both"/>
        <w:rPr>
          <w:b/>
          <w:sz w:val="26"/>
          <w:szCs w:val="26"/>
        </w:rPr>
      </w:pPr>
      <w:r w:rsidRPr="009F6182">
        <w:rPr>
          <w:b/>
          <w:sz w:val="26"/>
          <w:szCs w:val="26"/>
        </w:rPr>
        <w:t>Nội bộ phòng</w:t>
      </w:r>
    </w:p>
    <w:p w:rsidR="00944BA6" w:rsidRPr="009F6182" w:rsidRDefault="00944BA6" w:rsidP="00606633">
      <w:pPr>
        <w:tabs>
          <w:tab w:val="left" w:pos="0"/>
        </w:tabs>
        <w:spacing w:before="120" w:after="120" w:line="360" w:lineRule="auto"/>
        <w:ind w:right="14"/>
        <w:contextualSpacing/>
        <w:jc w:val="both"/>
        <w:rPr>
          <w:sz w:val="26"/>
          <w:szCs w:val="26"/>
        </w:rPr>
      </w:pPr>
      <w:r w:rsidRPr="009F6182">
        <w:rPr>
          <w:sz w:val="26"/>
          <w:szCs w:val="26"/>
        </w:rPr>
        <w:t>Thông qua những khách hàng phòng của phòng KHDN hiện hữu đang quản lý, mỗi cán bộ khai thác tối đa các đối tác đầu vào đầu ra để giới thiệu và tiếp thị những sản phẩm của BIDV. Đây có thể coi là một trong những cách tiếp thị hiệu quả và không mất nhiều công sức và thời gian.</w:t>
      </w:r>
    </w:p>
    <w:p w:rsidR="00944BA6" w:rsidRPr="009F6182" w:rsidRDefault="00944BA6" w:rsidP="00606633">
      <w:pPr>
        <w:tabs>
          <w:tab w:val="left" w:pos="0"/>
        </w:tabs>
        <w:spacing w:before="120" w:after="120" w:line="360" w:lineRule="auto"/>
        <w:ind w:right="14"/>
        <w:contextualSpacing/>
        <w:jc w:val="both"/>
        <w:rPr>
          <w:b/>
          <w:sz w:val="26"/>
          <w:szCs w:val="26"/>
        </w:rPr>
      </w:pPr>
      <w:r w:rsidRPr="009F6182">
        <w:rPr>
          <w:b/>
          <w:sz w:val="26"/>
          <w:szCs w:val="26"/>
        </w:rPr>
        <w:t>Nội bộ chi nhánh</w:t>
      </w:r>
    </w:p>
    <w:p w:rsidR="00944BA6" w:rsidRPr="009F6182" w:rsidRDefault="00944BA6" w:rsidP="00606633">
      <w:pPr>
        <w:tabs>
          <w:tab w:val="left" w:pos="0"/>
        </w:tabs>
        <w:spacing w:before="120" w:after="120" w:line="360" w:lineRule="auto"/>
        <w:ind w:right="14"/>
        <w:contextualSpacing/>
        <w:jc w:val="both"/>
        <w:rPr>
          <w:sz w:val="26"/>
          <w:szCs w:val="26"/>
        </w:rPr>
      </w:pPr>
      <w:r w:rsidRPr="009F6182">
        <w:rPr>
          <w:sz w:val="26"/>
          <w:szCs w:val="26"/>
        </w:rPr>
        <w:t>Tôi sẽ phối hợp với tất cả các phòng ban của chi nhánh để họ giới thiệu khách hàng của cá nhân về cho phòng KHDN, đặc biệt là SME.</w:t>
      </w:r>
    </w:p>
    <w:p w:rsidR="00944BA6" w:rsidRPr="009F6182" w:rsidRDefault="00944BA6" w:rsidP="00606633">
      <w:pPr>
        <w:tabs>
          <w:tab w:val="left" w:pos="0"/>
        </w:tabs>
        <w:spacing w:before="120" w:after="120" w:line="360" w:lineRule="auto"/>
        <w:ind w:right="14"/>
        <w:contextualSpacing/>
        <w:jc w:val="both"/>
        <w:rPr>
          <w:b/>
          <w:sz w:val="26"/>
          <w:szCs w:val="26"/>
        </w:rPr>
      </w:pPr>
      <w:r w:rsidRPr="009F6182">
        <w:rPr>
          <w:b/>
          <w:sz w:val="26"/>
          <w:szCs w:val="26"/>
        </w:rPr>
        <w:t>Bên ngoài</w:t>
      </w:r>
    </w:p>
    <w:p w:rsidR="00944BA6" w:rsidRPr="009F6182" w:rsidRDefault="00944BA6" w:rsidP="00606633">
      <w:pPr>
        <w:tabs>
          <w:tab w:val="left" w:pos="0"/>
        </w:tabs>
        <w:spacing w:before="120" w:after="120" w:line="360" w:lineRule="auto"/>
        <w:ind w:right="14"/>
        <w:contextualSpacing/>
        <w:jc w:val="both"/>
        <w:rPr>
          <w:sz w:val="26"/>
          <w:szCs w:val="26"/>
        </w:rPr>
      </w:pPr>
      <w:r w:rsidRPr="009F6182">
        <w:rPr>
          <w:sz w:val="26"/>
          <w:szCs w:val="26"/>
        </w:rPr>
        <w:t>Tích cực tạo dựng hình ảnh cá nhân</w:t>
      </w:r>
      <w:r w:rsidR="00112640" w:rsidRPr="009F6182">
        <w:rPr>
          <w:sz w:val="26"/>
          <w:szCs w:val="26"/>
        </w:rPr>
        <w:t xml:space="preserve"> bản thân</w:t>
      </w:r>
      <w:r w:rsidRPr="009F6182">
        <w:rPr>
          <w:sz w:val="26"/>
          <w:szCs w:val="26"/>
        </w:rPr>
        <w:t xml:space="preserve"> với vai trò là QLKH Doanh nghiệp tại </w:t>
      </w:r>
      <w:proofErr w:type="gramStart"/>
      <w:r w:rsidRPr="009F6182">
        <w:rPr>
          <w:sz w:val="26"/>
          <w:szCs w:val="26"/>
        </w:rPr>
        <w:t xml:space="preserve">BIDV </w:t>
      </w:r>
      <w:r w:rsidR="001E1974">
        <w:rPr>
          <w:sz w:val="26"/>
          <w:szCs w:val="26"/>
        </w:rPr>
        <w:t>...........</w:t>
      </w:r>
      <w:proofErr w:type="gramEnd"/>
      <w:r w:rsidRPr="009F6182">
        <w:rPr>
          <w:sz w:val="26"/>
          <w:szCs w:val="26"/>
        </w:rPr>
        <w:t xml:space="preserve"> thông qua mối quan hệ cá nhân, bạn bè, gia đình, các đồng nghiệp làm việc tại các ngân hàng khác.</w:t>
      </w:r>
    </w:p>
    <w:p w:rsidR="00944BA6" w:rsidRPr="009F6182" w:rsidRDefault="00944BA6" w:rsidP="00606633">
      <w:pPr>
        <w:tabs>
          <w:tab w:val="left" w:pos="0"/>
        </w:tabs>
        <w:spacing w:before="120" w:after="120" w:line="360" w:lineRule="auto"/>
        <w:ind w:right="14"/>
        <w:contextualSpacing/>
        <w:jc w:val="both"/>
        <w:rPr>
          <w:sz w:val="26"/>
          <w:szCs w:val="26"/>
        </w:rPr>
      </w:pPr>
      <w:r w:rsidRPr="009F6182">
        <w:rPr>
          <w:sz w:val="26"/>
          <w:szCs w:val="26"/>
        </w:rPr>
        <w:t xml:space="preserve">Tìm kiếm, </w:t>
      </w:r>
      <w:proofErr w:type="gramStart"/>
      <w:r w:rsidRPr="009F6182">
        <w:rPr>
          <w:sz w:val="26"/>
          <w:szCs w:val="26"/>
        </w:rPr>
        <w:t>thu</w:t>
      </w:r>
      <w:proofErr w:type="gramEnd"/>
      <w:r w:rsidRPr="009F6182">
        <w:rPr>
          <w:sz w:val="26"/>
          <w:szCs w:val="26"/>
        </w:rPr>
        <w:t xml:space="preserve"> thập database danh sách các khách hàng doanh nghiệp mới thành lập để từ đó lên kế hoạch tiếp cận như telesales và gặp gỡ trực tiếp…</w:t>
      </w:r>
      <w:r w:rsidR="00F2316F" w:rsidRPr="009F6182">
        <w:rPr>
          <w:sz w:val="26"/>
          <w:szCs w:val="26"/>
        </w:rPr>
        <w:t>.</w:t>
      </w:r>
    </w:p>
    <w:p w:rsidR="00A56A84" w:rsidRPr="009F6182" w:rsidRDefault="00A56A84" w:rsidP="00606633">
      <w:pPr>
        <w:tabs>
          <w:tab w:val="left" w:pos="0"/>
        </w:tabs>
        <w:spacing w:before="120" w:after="120" w:line="360" w:lineRule="auto"/>
        <w:ind w:right="14"/>
        <w:contextualSpacing/>
        <w:jc w:val="both"/>
        <w:rPr>
          <w:sz w:val="8"/>
          <w:szCs w:val="8"/>
        </w:rPr>
      </w:pPr>
    </w:p>
    <w:p w:rsidR="00944BA6" w:rsidRPr="009F6182" w:rsidRDefault="00944BA6" w:rsidP="00606633">
      <w:pPr>
        <w:pStyle w:val="ListParagraph"/>
        <w:numPr>
          <w:ilvl w:val="0"/>
          <w:numId w:val="33"/>
        </w:numPr>
        <w:spacing w:line="360" w:lineRule="auto"/>
        <w:jc w:val="both"/>
        <w:rPr>
          <w:b/>
          <w:spacing w:val="-2"/>
          <w:sz w:val="26"/>
          <w:szCs w:val="26"/>
          <w:lang w:val="vi-VN"/>
        </w:rPr>
      </w:pPr>
      <w:r w:rsidRPr="009F6182">
        <w:rPr>
          <w:b/>
          <w:spacing w:val="-2"/>
          <w:sz w:val="26"/>
          <w:szCs w:val="26"/>
          <w:lang w:val="vi-VN"/>
        </w:rPr>
        <w:t xml:space="preserve"> Kiến nghị, đề xuất </w:t>
      </w:r>
    </w:p>
    <w:p w:rsidR="00944BA6" w:rsidRPr="009F6182" w:rsidRDefault="00944BA6" w:rsidP="00606633">
      <w:pPr>
        <w:pStyle w:val="ListParagraph"/>
        <w:tabs>
          <w:tab w:val="left" w:pos="0"/>
        </w:tabs>
        <w:spacing w:before="120" w:after="120" w:line="360" w:lineRule="auto"/>
        <w:ind w:left="0" w:right="14"/>
        <w:contextualSpacing/>
        <w:jc w:val="both"/>
        <w:rPr>
          <w:sz w:val="26"/>
          <w:szCs w:val="26"/>
        </w:rPr>
      </w:pPr>
      <w:r w:rsidRPr="009F6182">
        <w:rPr>
          <w:sz w:val="26"/>
          <w:szCs w:val="26"/>
        </w:rPr>
        <w:t xml:space="preserve">Trong thời gian 2 tháng thử việc vừa qua, Tôi cảm thấy được làm việc với các anh/chị đồng nghiệp phòng KHDN nói riêng, cũng như các anh/chị ở các phòng ban khác nói chung tại Chi nhánh </w:t>
      </w:r>
      <w:proofErr w:type="gramStart"/>
      <w:r w:rsidRPr="009F6182">
        <w:rPr>
          <w:sz w:val="26"/>
          <w:szCs w:val="26"/>
        </w:rPr>
        <w:t xml:space="preserve">BIDV </w:t>
      </w:r>
      <w:r w:rsidR="001E1974">
        <w:rPr>
          <w:sz w:val="26"/>
          <w:szCs w:val="26"/>
        </w:rPr>
        <w:t>...........</w:t>
      </w:r>
      <w:proofErr w:type="gramEnd"/>
      <w:r w:rsidRPr="009F6182">
        <w:rPr>
          <w:sz w:val="26"/>
          <w:szCs w:val="26"/>
        </w:rPr>
        <w:t xml:space="preserve"> </w:t>
      </w:r>
      <w:proofErr w:type="gramStart"/>
      <w:r w:rsidRPr="009F6182">
        <w:rPr>
          <w:sz w:val="26"/>
          <w:szCs w:val="26"/>
        </w:rPr>
        <w:t>thực</w:t>
      </w:r>
      <w:proofErr w:type="gramEnd"/>
      <w:r w:rsidRPr="009F6182">
        <w:rPr>
          <w:sz w:val="26"/>
          <w:szCs w:val="26"/>
        </w:rPr>
        <w:t xml:space="preserve"> sự đem lại cho tôi nhiều kinh nghiệm quý báu, BIDV </w:t>
      </w:r>
      <w:r w:rsidR="001E1974">
        <w:rPr>
          <w:sz w:val="26"/>
          <w:szCs w:val="26"/>
        </w:rPr>
        <w:t>...........</w:t>
      </w:r>
      <w:r w:rsidRPr="009F6182">
        <w:rPr>
          <w:sz w:val="26"/>
          <w:szCs w:val="26"/>
        </w:rPr>
        <w:t xml:space="preserve"> </w:t>
      </w:r>
      <w:proofErr w:type="gramStart"/>
      <w:r w:rsidRPr="009F6182">
        <w:rPr>
          <w:sz w:val="26"/>
          <w:szCs w:val="26"/>
        </w:rPr>
        <w:t>đang dần trở thành ngôi nhà thứ hai của mình.</w:t>
      </w:r>
      <w:proofErr w:type="gramEnd"/>
      <w:r w:rsidRPr="009F6182">
        <w:rPr>
          <w:sz w:val="26"/>
          <w:szCs w:val="26"/>
        </w:rPr>
        <w:t xml:space="preserve"> </w:t>
      </w:r>
    </w:p>
    <w:p w:rsidR="00944BA6" w:rsidRPr="009F6182" w:rsidRDefault="00944BA6" w:rsidP="00606633">
      <w:pPr>
        <w:pStyle w:val="ListParagraph"/>
        <w:tabs>
          <w:tab w:val="left" w:pos="0"/>
        </w:tabs>
        <w:spacing w:before="120" w:after="120" w:line="360" w:lineRule="auto"/>
        <w:ind w:left="0" w:right="14"/>
        <w:contextualSpacing/>
        <w:jc w:val="both"/>
        <w:rPr>
          <w:sz w:val="26"/>
          <w:szCs w:val="26"/>
        </w:rPr>
      </w:pPr>
      <w:r w:rsidRPr="009F6182">
        <w:rPr>
          <w:sz w:val="26"/>
          <w:szCs w:val="26"/>
        </w:rPr>
        <w:t>Tôi thực sự cảm thấy rất mong muốn được công hiến và làm việc</w:t>
      </w:r>
      <w:r w:rsidR="006D7A28" w:rsidRPr="009F6182">
        <w:rPr>
          <w:sz w:val="26"/>
          <w:szCs w:val="26"/>
          <w:lang w:val="vi-VN"/>
        </w:rPr>
        <w:t xml:space="preserve"> lâu dài</w:t>
      </w:r>
      <w:r w:rsidRPr="009F6182">
        <w:rPr>
          <w:sz w:val="26"/>
          <w:szCs w:val="26"/>
        </w:rPr>
        <w:t xml:space="preserve"> tại </w:t>
      </w:r>
      <w:proofErr w:type="gramStart"/>
      <w:r w:rsidRPr="009F6182">
        <w:rPr>
          <w:sz w:val="26"/>
          <w:szCs w:val="26"/>
        </w:rPr>
        <w:t xml:space="preserve">BIDV </w:t>
      </w:r>
      <w:r w:rsidR="001E1974">
        <w:rPr>
          <w:sz w:val="26"/>
          <w:szCs w:val="26"/>
        </w:rPr>
        <w:t>...........</w:t>
      </w:r>
      <w:r w:rsidRPr="009F6182">
        <w:rPr>
          <w:sz w:val="26"/>
          <w:szCs w:val="26"/>
        </w:rPr>
        <w:t>.</w:t>
      </w:r>
      <w:proofErr w:type="gramEnd"/>
      <w:r w:rsidRPr="009F6182">
        <w:rPr>
          <w:sz w:val="26"/>
          <w:szCs w:val="26"/>
        </w:rPr>
        <w:t xml:space="preserve"> </w:t>
      </w:r>
      <w:proofErr w:type="gramStart"/>
      <w:r w:rsidRPr="009F6182">
        <w:rPr>
          <w:sz w:val="26"/>
          <w:szCs w:val="26"/>
        </w:rPr>
        <w:t xml:space="preserve">Nay thời hạn hợp đồng lao động thử việc của Tôi sắp hết, với mong muốn được </w:t>
      </w:r>
      <w:r w:rsidR="006D7A28" w:rsidRPr="009F6182">
        <w:rPr>
          <w:sz w:val="26"/>
          <w:szCs w:val="26"/>
          <w:lang w:val="vi-VN"/>
        </w:rPr>
        <w:t>tiếp tục làm việc</w:t>
      </w:r>
      <w:r w:rsidRPr="009F6182">
        <w:rPr>
          <w:sz w:val="26"/>
          <w:szCs w:val="26"/>
        </w:rPr>
        <w:t xml:space="preserve"> tại Cơ quan, kính đề nghị Giám đốc Ngân hàng TMCP Đầu tư và Phát triển Việt Nam chi nhánh </w:t>
      </w:r>
      <w:r w:rsidR="001E1974">
        <w:rPr>
          <w:sz w:val="26"/>
          <w:szCs w:val="26"/>
        </w:rPr>
        <w:t>...........</w:t>
      </w:r>
      <w:r w:rsidRPr="009F6182">
        <w:rPr>
          <w:sz w:val="26"/>
          <w:szCs w:val="26"/>
        </w:rPr>
        <w:t>, Trưởng phòng Quản lý nội bộ, Trưởng phòng KHDN xem xét cho Tôi được ký tiếp hợp đồng lao động.</w:t>
      </w:r>
      <w:proofErr w:type="gramEnd"/>
    </w:p>
    <w:p w:rsidR="00112640" w:rsidRPr="00DC6A57" w:rsidRDefault="00944BA6" w:rsidP="00DC6A57">
      <w:pPr>
        <w:pStyle w:val="ListParagraph"/>
        <w:tabs>
          <w:tab w:val="left" w:pos="0"/>
        </w:tabs>
        <w:spacing w:before="120" w:after="120" w:line="360" w:lineRule="auto"/>
        <w:ind w:left="0" w:right="14"/>
        <w:contextualSpacing/>
        <w:jc w:val="both"/>
        <w:rPr>
          <w:sz w:val="26"/>
          <w:szCs w:val="26"/>
        </w:rPr>
      </w:pPr>
      <w:r w:rsidRPr="009F6182">
        <w:rPr>
          <w:sz w:val="26"/>
          <w:szCs w:val="26"/>
        </w:rPr>
        <w:t>Tôi xin hứa sẽ cố gắng hoàn thành tốt mọi công việc được giao, tích cực học hỏi để trau dồi và nâng cao trình độ chuyên môn nhằm phục vụ tốt hơn cho công việc.</w:t>
      </w:r>
    </w:p>
    <w:p w:rsidR="00790B39" w:rsidRPr="009F6182" w:rsidRDefault="00790B39" w:rsidP="00606633">
      <w:pPr>
        <w:pStyle w:val="Heading1"/>
        <w:spacing w:before="100" w:after="100" w:line="360" w:lineRule="auto"/>
        <w:ind w:left="3600" w:firstLine="720"/>
        <w:rPr>
          <w:b w:val="0"/>
          <w:i/>
          <w:spacing w:val="-2"/>
          <w:sz w:val="26"/>
          <w:szCs w:val="26"/>
        </w:rPr>
      </w:pPr>
      <w:r w:rsidRPr="009F6182">
        <w:rPr>
          <w:b w:val="0"/>
          <w:i/>
          <w:spacing w:val="-2"/>
          <w:sz w:val="26"/>
          <w:szCs w:val="26"/>
        </w:rPr>
        <w:lastRenderedPageBreak/>
        <w:t>Hà Nội, ngày       tháng       năm 201</w:t>
      </w:r>
      <w:r w:rsidR="00BF5E25" w:rsidRPr="009F6182">
        <w:rPr>
          <w:b w:val="0"/>
          <w:i/>
          <w:spacing w:val="-2"/>
          <w:sz w:val="26"/>
          <w:szCs w:val="26"/>
        </w:rPr>
        <w:t>8</w:t>
      </w:r>
    </w:p>
    <w:p w:rsidR="00790B39" w:rsidRPr="009F6182" w:rsidRDefault="00790B39" w:rsidP="00606633">
      <w:pPr>
        <w:spacing w:before="100" w:after="100" w:line="360" w:lineRule="auto"/>
        <w:ind w:left="3600" w:firstLine="720"/>
        <w:jc w:val="center"/>
        <w:rPr>
          <w:b/>
          <w:spacing w:val="-2"/>
          <w:sz w:val="26"/>
          <w:szCs w:val="26"/>
        </w:rPr>
      </w:pPr>
      <w:r w:rsidRPr="009F6182">
        <w:rPr>
          <w:b/>
          <w:spacing w:val="-2"/>
          <w:sz w:val="26"/>
          <w:szCs w:val="26"/>
        </w:rPr>
        <w:t>Người tự nhận xét</w:t>
      </w:r>
    </w:p>
    <w:p w:rsidR="00BF5E25" w:rsidRPr="009F6182" w:rsidRDefault="00BF5E25" w:rsidP="00606633">
      <w:pPr>
        <w:spacing w:line="360" w:lineRule="auto"/>
        <w:jc w:val="center"/>
        <w:rPr>
          <w:b/>
          <w:spacing w:val="-2"/>
          <w:sz w:val="26"/>
          <w:szCs w:val="26"/>
        </w:rPr>
      </w:pPr>
    </w:p>
    <w:p w:rsidR="00BF5E25" w:rsidRDefault="00BF5E25"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Default="00DC6A57" w:rsidP="00606633">
      <w:pPr>
        <w:spacing w:line="360" w:lineRule="auto"/>
        <w:rPr>
          <w:b/>
          <w:spacing w:val="-2"/>
          <w:sz w:val="26"/>
          <w:szCs w:val="26"/>
        </w:rPr>
      </w:pPr>
    </w:p>
    <w:p w:rsidR="00DC6A57" w:rsidRPr="009F6182" w:rsidRDefault="00DC6A57" w:rsidP="00606633">
      <w:pPr>
        <w:spacing w:line="360" w:lineRule="auto"/>
        <w:rPr>
          <w:b/>
          <w:spacing w:val="-2"/>
          <w:sz w:val="26"/>
          <w:szCs w:val="26"/>
        </w:rPr>
      </w:pPr>
    </w:p>
    <w:p w:rsidR="00790B39" w:rsidRPr="00DC6A57" w:rsidRDefault="00AE35CD" w:rsidP="00DC6A57">
      <w:pPr>
        <w:spacing w:line="360" w:lineRule="auto"/>
        <w:jc w:val="center"/>
        <w:rPr>
          <w:sz w:val="26"/>
          <w:szCs w:val="26"/>
        </w:rPr>
      </w:pPr>
      <w:r w:rsidRPr="009F6182">
        <w:rPr>
          <w:b/>
          <w:spacing w:val="-2"/>
          <w:sz w:val="26"/>
          <w:szCs w:val="26"/>
        </w:rPr>
        <w:lastRenderedPageBreak/>
        <w:t>Ý kiến nhận xét và đề nghị của Người hướng dẫn</w:t>
      </w:r>
    </w:p>
    <w:p w:rsidR="00AE35CD" w:rsidRPr="009F6182" w:rsidRDefault="00AE35CD" w:rsidP="00606633">
      <w:pPr>
        <w:spacing w:line="360" w:lineRule="auto"/>
        <w:jc w:val="center"/>
        <w:rPr>
          <w:sz w:val="26"/>
          <w:szCs w:val="26"/>
        </w:rPr>
      </w:pPr>
      <w:r w:rsidRPr="009F6182">
        <w:rPr>
          <w:sz w:val="26"/>
          <w:szCs w:val="26"/>
        </w:rPr>
        <w:t>…………………………………………………………………………………………………………………………………………………………………………………………</w:t>
      </w:r>
    </w:p>
    <w:p w:rsidR="00BF5E25" w:rsidRPr="009F6182" w:rsidRDefault="00BF5E25" w:rsidP="00606633">
      <w:pPr>
        <w:spacing w:line="360" w:lineRule="auto"/>
        <w:rPr>
          <w:sz w:val="26"/>
          <w:szCs w:val="26"/>
        </w:rPr>
      </w:pPr>
      <w:r w:rsidRPr="009F6182">
        <w:rPr>
          <w:sz w:val="26"/>
          <w:szCs w:val="26"/>
        </w:rPr>
        <w:t>……………………………………………………………………………………………</w:t>
      </w:r>
    </w:p>
    <w:p w:rsidR="00790B39" w:rsidRPr="009F6182" w:rsidRDefault="00BF5E25" w:rsidP="00606633">
      <w:pPr>
        <w:spacing w:line="360" w:lineRule="auto"/>
        <w:jc w:val="center"/>
        <w:rPr>
          <w:sz w:val="26"/>
          <w:szCs w:val="26"/>
        </w:rPr>
      </w:pPr>
      <w:r w:rsidRPr="009F6182">
        <w:rPr>
          <w:sz w:val="26"/>
          <w:szCs w:val="26"/>
        </w:rPr>
        <w:t>…………………………………………………………………………………………………………………………………………………………………………………………………………………………………………………………………………………………………………………………………………………………………………………………………………………………………………………………………………………………………………………………………………………………………………………………………………………………………………………………………………………………………………………………………………………………………………………………………………………………………………………………………………………………………………………………………………………………………………………………………………………………………………………………………………………………………………………………………………………………………………………………………………………………………………………………………………………………………………………………………………………………………………………………………………………………………………………………………………………………………………………………………………………………………………………………………………………………………………………………………………………………………………………………………………………………………………………………………………………………………………………………………………………………………………………………………………………………………………………………………………………………………………………………………………………………………………………………………………………………………………………………………………………………………………………………………………………………………………………………………………………………………………………………………………………………………………………………………………………………………………………………………………………………………………………………………………………………………………………………………………………………………………………………………………………………………………………………………………………</w:t>
      </w:r>
      <w:r w:rsidRPr="009F6182">
        <w:rPr>
          <w:sz w:val="26"/>
          <w:szCs w:val="26"/>
        </w:rPr>
        <w:lastRenderedPageBreak/>
        <w:t>…………………………………………………………………………………………………………………………………………………………………………………………………………………………………………………………………………………………………………………………………………………………………………………………………………………………………………………………………………………………………………………………………………………………………………………………………………………………………………………………………………………………………………………………………………………………………………</w:t>
      </w:r>
    </w:p>
    <w:p w:rsidR="00BF5E25" w:rsidRPr="009F6182" w:rsidRDefault="00BF5E25" w:rsidP="00606633">
      <w:pPr>
        <w:spacing w:line="360" w:lineRule="auto"/>
        <w:jc w:val="center"/>
        <w:rPr>
          <w:sz w:val="26"/>
          <w:szCs w:val="26"/>
        </w:rPr>
      </w:pPr>
    </w:p>
    <w:p w:rsidR="00BF5E25" w:rsidRPr="009F6182" w:rsidRDefault="00BF5E25" w:rsidP="00606633">
      <w:pPr>
        <w:pStyle w:val="Heading1"/>
        <w:spacing w:before="100" w:after="100" w:line="360" w:lineRule="auto"/>
        <w:ind w:left="3600" w:firstLine="720"/>
        <w:rPr>
          <w:b w:val="0"/>
          <w:i/>
          <w:spacing w:val="-2"/>
          <w:sz w:val="26"/>
          <w:szCs w:val="26"/>
        </w:rPr>
      </w:pPr>
      <w:r w:rsidRPr="009F6182">
        <w:rPr>
          <w:b w:val="0"/>
          <w:i/>
          <w:spacing w:val="-2"/>
          <w:sz w:val="26"/>
          <w:szCs w:val="26"/>
        </w:rPr>
        <w:t>Hà Nội, ngày       tháng       năm 2018</w:t>
      </w:r>
    </w:p>
    <w:p w:rsidR="00BF5E25" w:rsidRPr="009F6182" w:rsidRDefault="00BF5E25" w:rsidP="00606633">
      <w:pPr>
        <w:spacing w:line="360" w:lineRule="auto"/>
        <w:jc w:val="center"/>
        <w:rPr>
          <w:b/>
          <w:spacing w:val="-2"/>
          <w:sz w:val="26"/>
          <w:szCs w:val="26"/>
        </w:rPr>
      </w:pPr>
      <w:r w:rsidRPr="009F6182">
        <w:rPr>
          <w:b/>
          <w:spacing w:val="-2"/>
          <w:sz w:val="26"/>
          <w:szCs w:val="26"/>
        </w:rPr>
        <w:t xml:space="preserve">                                                            Người hướng dẫn</w:t>
      </w:r>
    </w:p>
    <w:p w:rsidR="00790B39" w:rsidRPr="009F6182" w:rsidRDefault="00790B39" w:rsidP="00606633">
      <w:pPr>
        <w:spacing w:line="360" w:lineRule="auto"/>
        <w:jc w:val="center"/>
        <w:rPr>
          <w:b/>
          <w:spacing w:val="-2"/>
          <w:sz w:val="26"/>
          <w:szCs w:val="26"/>
        </w:rPr>
      </w:pPr>
    </w:p>
    <w:p w:rsidR="00AE35CD" w:rsidRDefault="00AE35CD" w:rsidP="00606633">
      <w:pPr>
        <w:spacing w:line="360" w:lineRule="auto"/>
        <w:jc w:val="center"/>
        <w:rPr>
          <w:b/>
          <w:spacing w:val="-2"/>
          <w:sz w:val="26"/>
          <w:szCs w:val="26"/>
        </w:rPr>
      </w:pPr>
    </w:p>
    <w:p w:rsidR="00DC6A57" w:rsidRDefault="00DC6A57" w:rsidP="00606633">
      <w:pPr>
        <w:spacing w:line="360" w:lineRule="auto"/>
        <w:jc w:val="center"/>
        <w:rPr>
          <w:b/>
          <w:spacing w:val="-2"/>
          <w:sz w:val="26"/>
          <w:szCs w:val="26"/>
        </w:rPr>
      </w:pPr>
    </w:p>
    <w:p w:rsidR="00DC6A57" w:rsidRDefault="00DC6A57" w:rsidP="00606633">
      <w:pPr>
        <w:spacing w:line="360" w:lineRule="auto"/>
        <w:jc w:val="center"/>
        <w:rPr>
          <w:b/>
          <w:spacing w:val="-2"/>
          <w:sz w:val="26"/>
          <w:szCs w:val="26"/>
        </w:rPr>
      </w:pPr>
    </w:p>
    <w:p w:rsidR="00DC6A57" w:rsidRDefault="00DC6A57" w:rsidP="00606633">
      <w:pPr>
        <w:spacing w:line="360" w:lineRule="auto"/>
        <w:jc w:val="center"/>
        <w:rPr>
          <w:b/>
          <w:spacing w:val="-2"/>
          <w:sz w:val="26"/>
          <w:szCs w:val="26"/>
        </w:rPr>
      </w:pPr>
    </w:p>
    <w:p w:rsidR="00DC6A57" w:rsidRDefault="00DC6A57" w:rsidP="00606633">
      <w:pPr>
        <w:spacing w:line="360" w:lineRule="auto"/>
        <w:jc w:val="center"/>
        <w:rPr>
          <w:b/>
          <w:spacing w:val="-2"/>
          <w:sz w:val="26"/>
          <w:szCs w:val="26"/>
        </w:rPr>
      </w:pPr>
    </w:p>
    <w:p w:rsidR="00DC6A57" w:rsidRDefault="00DC6A57" w:rsidP="00606633">
      <w:pPr>
        <w:spacing w:line="360" w:lineRule="auto"/>
        <w:jc w:val="center"/>
        <w:rPr>
          <w:b/>
          <w:spacing w:val="-2"/>
          <w:sz w:val="26"/>
          <w:szCs w:val="26"/>
        </w:rPr>
      </w:pPr>
    </w:p>
    <w:p w:rsidR="00DC6A57" w:rsidRDefault="00DC6A57" w:rsidP="00606633">
      <w:pPr>
        <w:spacing w:line="360" w:lineRule="auto"/>
        <w:jc w:val="center"/>
        <w:rPr>
          <w:b/>
          <w:spacing w:val="-2"/>
          <w:sz w:val="26"/>
          <w:szCs w:val="26"/>
        </w:rPr>
      </w:pPr>
    </w:p>
    <w:p w:rsidR="00DC6A57" w:rsidRDefault="00DC6A57" w:rsidP="00606633">
      <w:pPr>
        <w:spacing w:line="360" w:lineRule="auto"/>
        <w:jc w:val="center"/>
        <w:rPr>
          <w:b/>
          <w:spacing w:val="-2"/>
          <w:sz w:val="26"/>
          <w:szCs w:val="26"/>
        </w:rPr>
      </w:pPr>
    </w:p>
    <w:p w:rsidR="00DC6A57" w:rsidRDefault="00DC6A57" w:rsidP="00606633">
      <w:pPr>
        <w:spacing w:line="360" w:lineRule="auto"/>
        <w:jc w:val="center"/>
        <w:rPr>
          <w:b/>
          <w:spacing w:val="-2"/>
          <w:sz w:val="26"/>
          <w:szCs w:val="26"/>
        </w:rPr>
      </w:pPr>
    </w:p>
    <w:p w:rsidR="00DC6A57" w:rsidRDefault="00DC6A57" w:rsidP="00606633">
      <w:pPr>
        <w:spacing w:line="360" w:lineRule="auto"/>
        <w:jc w:val="center"/>
        <w:rPr>
          <w:b/>
          <w:spacing w:val="-2"/>
          <w:sz w:val="26"/>
          <w:szCs w:val="26"/>
        </w:rPr>
      </w:pPr>
    </w:p>
    <w:p w:rsidR="00DC6A57" w:rsidRDefault="00DC6A57" w:rsidP="00606633">
      <w:pPr>
        <w:spacing w:line="360" w:lineRule="auto"/>
        <w:jc w:val="center"/>
        <w:rPr>
          <w:b/>
          <w:spacing w:val="-2"/>
          <w:sz w:val="26"/>
          <w:szCs w:val="26"/>
        </w:rPr>
      </w:pPr>
    </w:p>
    <w:p w:rsidR="00DC6A57" w:rsidRDefault="00DC6A57" w:rsidP="00606633">
      <w:pPr>
        <w:spacing w:line="360" w:lineRule="auto"/>
        <w:jc w:val="center"/>
        <w:rPr>
          <w:b/>
          <w:spacing w:val="-2"/>
          <w:sz w:val="26"/>
          <w:szCs w:val="26"/>
        </w:rPr>
      </w:pPr>
    </w:p>
    <w:p w:rsidR="00DC6A57" w:rsidRDefault="00DC6A57" w:rsidP="00606633">
      <w:pPr>
        <w:spacing w:line="360" w:lineRule="auto"/>
        <w:jc w:val="center"/>
        <w:rPr>
          <w:b/>
          <w:spacing w:val="-2"/>
          <w:sz w:val="26"/>
          <w:szCs w:val="26"/>
        </w:rPr>
      </w:pPr>
    </w:p>
    <w:p w:rsidR="00DC6A57" w:rsidRDefault="00DC6A57" w:rsidP="00606633">
      <w:pPr>
        <w:spacing w:line="360" w:lineRule="auto"/>
        <w:jc w:val="center"/>
        <w:rPr>
          <w:b/>
          <w:spacing w:val="-2"/>
          <w:sz w:val="26"/>
          <w:szCs w:val="26"/>
        </w:rPr>
      </w:pPr>
    </w:p>
    <w:p w:rsidR="00DC6A57" w:rsidRDefault="00DC6A57" w:rsidP="00606633">
      <w:pPr>
        <w:spacing w:line="360" w:lineRule="auto"/>
        <w:jc w:val="center"/>
        <w:rPr>
          <w:b/>
          <w:spacing w:val="-2"/>
          <w:sz w:val="26"/>
          <w:szCs w:val="26"/>
        </w:rPr>
      </w:pPr>
    </w:p>
    <w:p w:rsidR="00DC6A57" w:rsidRDefault="00DC6A57" w:rsidP="00606633">
      <w:pPr>
        <w:spacing w:line="360" w:lineRule="auto"/>
        <w:jc w:val="center"/>
        <w:rPr>
          <w:b/>
          <w:spacing w:val="-2"/>
          <w:sz w:val="26"/>
          <w:szCs w:val="26"/>
        </w:rPr>
      </w:pPr>
    </w:p>
    <w:p w:rsidR="00DC6A57" w:rsidRDefault="00DC6A57" w:rsidP="00606633">
      <w:pPr>
        <w:spacing w:line="360" w:lineRule="auto"/>
        <w:jc w:val="center"/>
        <w:rPr>
          <w:b/>
          <w:spacing w:val="-2"/>
          <w:sz w:val="26"/>
          <w:szCs w:val="26"/>
        </w:rPr>
      </w:pPr>
    </w:p>
    <w:p w:rsidR="00DC6A57" w:rsidRDefault="00DC6A57" w:rsidP="00606633">
      <w:pPr>
        <w:spacing w:line="360" w:lineRule="auto"/>
        <w:jc w:val="center"/>
        <w:rPr>
          <w:b/>
          <w:spacing w:val="-2"/>
          <w:sz w:val="26"/>
          <w:szCs w:val="26"/>
        </w:rPr>
      </w:pPr>
    </w:p>
    <w:p w:rsidR="00DC6A57" w:rsidRPr="009F6182" w:rsidRDefault="00DC6A57" w:rsidP="00606633">
      <w:pPr>
        <w:spacing w:line="360" w:lineRule="auto"/>
        <w:jc w:val="center"/>
        <w:rPr>
          <w:b/>
          <w:spacing w:val="-2"/>
          <w:sz w:val="26"/>
          <w:szCs w:val="26"/>
        </w:rPr>
      </w:pPr>
    </w:p>
    <w:p w:rsidR="00BF5E25" w:rsidRPr="009F6182" w:rsidRDefault="00BF5E25" w:rsidP="00606633">
      <w:pPr>
        <w:spacing w:line="360" w:lineRule="auto"/>
        <w:rPr>
          <w:b/>
          <w:spacing w:val="-2"/>
          <w:sz w:val="26"/>
          <w:szCs w:val="26"/>
        </w:rPr>
      </w:pPr>
    </w:p>
    <w:p w:rsidR="00AE35CD" w:rsidRPr="009F6182" w:rsidRDefault="00AE35CD" w:rsidP="00606633">
      <w:pPr>
        <w:spacing w:line="360" w:lineRule="auto"/>
        <w:jc w:val="center"/>
        <w:rPr>
          <w:b/>
          <w:spacing w:val="-2"/>
          <w:sz w:val="26"/>
          <w:szCs w:val="26"/>
        </w:rPr>
      </w:pPr>
    </w:p>
    <w:p w:rsidR="00790B39" w:rsidRPr="00DC6A57" w:rsidRDefault="00790B39" w:rsidP="00DC6A57">
      <w:pPr>
        <w:spacing w:line="360" w:lineRule="auto"/>
        <w:jc w:val="center"/>
        <w:rPr>
          <w:sz w:val="26"/>
          <w:szCs w:val="26"/>
        </w:rPr>
      </w:pPr>
      <w:r w:rsidRPr="009F6182">
        <w:rPr>
          <w:b/>
          <w:spacing w:val="-2"/>
          <w:sz w:val="26"/>
          <w:szCs w:val="26"/>
        </w:rPr>
        <w:lastRenderedPageBreak/>
        <w:t>Ý kiến nhận xét và đề nghị của Trưởng Phòng</w:t>
      </w:r>
    </w:p>
    <w:p w:rsidR="00790B39" w:rsidRPr="009F6182" w:rsidRDefault="00790B39" w:rsidP="00606633">
      <w:pPr>
        <w:spacing w:line="360" w:lineRule="auto"/>
        <w:jc w:val="center"/>
        <w:rPr>
          <w:sz w:val="26"/>
          <w:szCs w:val="26"/>
        </w:rPr>
      </w:pPr>
      <w:r w:rsidRPr="009F6182">
        <w:rPr>
          <w:sz w:val="26"/>
          <w:szCs w:val="26"/>
        </w:rPr>
        <w:t>…………………………………………………………………………………………………………………………………………………………………………………………</w:t>
      </w:r>
      <w:r w:rsidR="00BF5E25" w:rsidRPr="009F6182">
        <w:rPr>
          <w:sz w:val="26"/>
          <w:szCs w:val="26"/>
        </w:rPr>
        <w:t>………………………………………………………………………………………………………………………………………………………………………………………………………………………………………………………………………………………………………………………………………………………………………………………………………………………………………………………………………………………………………………………………………………………………………………………………………………………………………………………………………………………………………………………………………………………………………………………………………………………………………………………………………………………………………………………………………………………………………………………………………………………………………………………………………………………………………………………………………………………………………………………………………………………………………………………………………………………………………………………………………………………………………………………………………………………………………………………………………………………………………………………………………………………………………………………………………………………………………………………………………………………………………………………………………………………………………………………………………………………………………………………………………………………………………………………………………………………………………………………………………………………………………………………………………………………………………………………………………………………………………………………………………………………………………………………………………………………………………………………………………………………………………………………………………………………………………………………………………………………………………………………………………………………………………………………………………………………………………………………………………………………………………………………………………………………………………………………………………………………………………………………………………………………………………………</w:t>
      </w:r>
      <w:r w:rsidR="00BF5E25" w:rsidRPr="009F6182">
        <w:rPr>
          <w:sz w:val="26"/>
          <w:szCs w:val="26"/>
        </w:rPr>
        <w:lastRenderedPageBreak/>
        <w:t>……………………………………………………………………………………………………………………………………………………………………………………………………………………………………………………………………………………………………………………………………………………………………………………………………………………………………………………………………………………………………………………………………………………………………………………………………………………………………………………………………………</w:t>
      </w:r>
    </w:p>
    <w:p w:rsidR="00BF5E25" w:rsidRPr="009F6182" w:rsidRDefault="00BF5E25" w:rsidP="00606633">
      <w:pPr>
        <w:pStyle w:val="Heading1"/>
        <w:spacing w:before="100" w:after="100" w:line="360" w:lineRule="auto"/>
        <w:ind w:left="3600" w:firstLine="720"/>
        <w:rPr>
          <w:b w:val="0"/>
          <w:i/>
          <w:spacing w:val="-2"/>
          <w:sz w:val="26"/>
          <w:szCs w:val="26"/>
        </w:rPr>
      </w:pPr>
      <w:r w:rsidRPr="009F6182">
        <w:rPr>
          <w:b w:val="0"/>
          <w:i/>
          <w:spacing w:val="-2"/>
          <w:sz w:val="26"/>
          <w:szCs w:val="26"/>
        </w:rPr>
        <w:t>Hà Nội, ngày       tháng       năm 2018</w:t>
      </w:r>
    </w:p>
    <w:p w:rsidR="00BF5E25" w:rsidRPr="009F6182" w:rsidRDefault="00BF5E25" w:rsidP="00606633">
      <w:pPr>
        <w:spacing w:line="360" w:lineRule="auto"/>
        <w:jc w:val="center"/>
        <w:rPr>
          <w:b/>
          <w:spacing w:val="-2"/>
          <w:sz w:val="26"/>
          <w:szCs w:val="26"/>
        </w:rPr>
      </w:pPr>
      <w:r w:rsidRPr="009F6182">
        <w:rPr>
          <w:b/>
          <w:spacing w:val="-2"/>
          <w:sz w:val="26"/>
          <w:szCs w:val="26"/>
        </w:rPr>
        <w:t xml:space="preserve">                                                            Trưởng phòng</w:t>
      </w:r>
      <w:proofErr w:type="gramStart"/>
      <w:r w:rsidRPr="009F6182">
        <w:rPr>
          <w:b/>
          <w:spacing w:val="-2"/>
          <w:sz w:val="26"/>
          <w:szCs w:val="26"/>
        </w:rPr>
        <w:t>…..</w:t>
      </w:r>
      <w:proofErr w:type="gramEnd"/>
    </w:p>
    <w:p w:rsidR="00790B39" w:rsidRPr="009F6182" w:rsidRDefault="00790B39" w:rsidP="00606633">
      <w:pPr>
        <w:spacing w:line="360" w:lineRule="auto"/>
        <w:jc w:val="center"/>
        <w:rPr>
          <w:sz w:val="26"/>
          <w:szCs w:val="26"/>
        </w:rPr>
      </w:pPr>
    </w:p>
    <w:p w:rsidR="00790B39" w:rsidRPr="009F6182" w:rsidRDefault="00790B39" w:rsidP="00606633">
      <w:pPr>
        <w:spacing w:line="360" w:lineRule="auto"/>
        <w:jc w:val="center"/>
        <w:rPr>
          <w:b/>
          <w:sz w:val="26"/>
          <w:szCs w:val="26"/>
        </w:rPr>
      </w:pPr>
    </w:p>
    <w:p w:rsidR="00790B39" w:rsidRPr="009F6182" w:rsidRDefault="00790B39" w:rsidP="00606633">
      <w:pPr>
        <w:spacing w:line="360" w:lineRule="auto"/>
        <w:jc w:val="center"/>
        <w:rPr>
          <w:b/>
          <w:sz w:val="26"/>
          <w:szCs w:val="26"/>
        </w:rPr>
      </w:pPr>
    </w:p>
    <w:p w:rsidR="00790B39" w:rsidRDefault="00790B39" w:rsidP="00606633">
      <w:pPr>
        <w:spacing w:line="360" w:lineRule="auto"/>
        <w:jc w:val="center"/>
        <w:rPr>
          <w:b/>
          <w:sz w:val="26"/>
          <w:szCs w:val="26"/>
        </w:rPr>
      </w:pPr>
    </w:p>
    <w:p w:rsidR="00DC6A57" w:rsidRDefault="00DC6A57" w:rsidP="00606633">
      <w:pPr>
        <w:spacing w:line="360" w:lineRule="auto"/>
        <w:jc w:val="center"/>
        <w:rPr>
          <w:b/>
          <w:sz w:val="26"/>
          <w:szCs w:val="26"/>
        </w:rPr>
      </w:pPr>
    </w:p>
    <w:p w:rsidR="00DC6A57" w:rsidRDefault="00DC6A57" w:rsidP="00606633">
      <w:pPr>
        <w:spacing w:line="360" w:lineRule="auto"/>
        <w:jc w:val="center"/>
        <w:rPr>
          <w:b/>
          <w:sz w:val="26"/>
          <w:szCs w:val="26"/>
        </w:rPr>
      </w:pPr>
    </w:p>
    <w:p w:rsidR="00DC6A57" w:rsidRDefault="00DC6A57" w:rsidP="00606633">
      <w:pPr>
        <w:spacing w:line="360" w:lineRule="auto"/>
        <w:jc w:val="center"/>
        <w:rPr>
          <w:b/>
          <w:sz w:val="26"/>
          <w:szCs w:val="26"/>
        </w:rPr>
      </w:pPr>
    </w:p>
    <w:p w:rsidR="00DC6A57" w:rsidRDefault="00DC6A57" w:rsidP="00606633">
      <w:pPr>
        <w:spacing w:line="360" w:lineRule="auto"/>
        <w:jc w:val="center"/>
        <w:rPr>
          <w:b/>
          <w:sz w:val="26"/>
          <w:szCs w:val="26"/>
        </w:rPr>
      </w:pPr>
    </w:p>
    <w:p w:rsidR="00DC6A57" w:rsidRDefault="00DC6A57" w:rsidP="00606633">
      <w:pPr>
        <w:spacing w:line="360" w:lineRule="auto"/>
        <w:jc w:val="center"/>
        <w:rPr>
          <w:b/>
          <w:sz w:val="26"/>
          <w:szCs w:val="26"/>
        </w:rPr>
      </w:pPr>
    </w:p>
    <w:p w:rsidR="00DC6A57" w:rsidRDefault="00DC6A57" w:rsidP="00606633">
      <w:pPr>
        <w:spacing w:line="360" w:lineRule="auto"/>
        <w:jc w:val="center"/>
        <w:rPr>
          <w:b/>
          <w:sz w:val="26"/>
          <w:szCs w:val="26"/>
        </w:rPr>
      </w:pPr>
    </w:p>
    <w:p w:rsidR="00DC6A57" w:rsidRDefault="00DC6A57" w:rsidP="00606633">
      <w:pPr>
        <w:spacing w:line="360" w:lineRule="auto"/>
        <w:jc w:val="center"/>
        <w:rPr>
          <w:b/>
          <w:sz w:val="26"/>
          <w:szCs w:val="26"/>
        </w:rPr>
      </w:pPr>
    </w:p>
    <w:p w:rsidR="00DC6A57" w:rsidRDefault="00DC6A57" w:rsidP="00606633">
      <w:pPr>
        <w:spacing w:line="360" w:lineRule="auto"/>
        <w:jc w:val="center"/>
        <w:rPr>
          <w:b/>
          <w:sz w:val="26"/>
          <w:szCs w:val="26"/>
        </w:rPr>
      </w:pPr>
    </w:p>
    <w:p w:rsidR="00DC6A57" w:rsidRDefault="00DC6A57" w:rsidP="00606633">
      <w:pPr>
        <w:spacing w:line="360" w:lineRule="auto"/>
        <w:jc w:val="center"/>
        <w:rPr>
          <w:b/>
          <w:sz w:val="26"/>
          <w:szCs w:val="26"/>
        </w:rPr>
      </w:pPr>
    </w:p>
    <w:p w:rsidR="00DC6A57" w:rsidRDefault="00DC6A57" w:rsidP="00606633">
      <w:pPr>
        <w:spacing w:line="360" w:lineRule="auto"/>
        <w:jc w:val="center"/>
        <w:rPr>
          <w:b/>
          <w:sz w:val="26"/>
          <w:szCs w:val="26"/>
        </w:rPr>
      </w:pPr>
    </w:p>
    <w:p w:rsidR="00DC6A57" w:rsidRDefault="00DC6A57" w:rsidP="00606633">
      <w:pPr>
        <w:spacing w:line="360" w:lineRule="auto"/>
        <w:jc w:val="center"/>
        <w:rPr>
          <w:b/>
          <w:sz w:val="26"/>
          <w:szCs w:val="26"/>
        </w:rPr>
      </w:pPr>
    </w:p>
    <w:p w:rsidR="00DC6A57" w:rsidRDefault="00DC6A57" w:rsidP="00606633">
      <w:pPr>
        <w:spacing w:line="360" w:lineRule="auto"/>
        <w:jc w:val="center"/>
        <w:rPr>
          <w:b/>
          <w:sz w:val="26"/>
          <w:szCs w:val="26"/>
        </w:rPr>
      </w:pPr>
    </w:p>
    <w:p w:rsidR="00DC6A57" w:rsidRDefault="00DC6A57" w:rsidP="00606633">
      <w:pPr>
        <w:spacing w:line="360" w:lineRule="auto"/>
        <w:jc w:val="center"/>
        <w:rPr>
          <w:b/>
          <w:sz w:val="26"/>
          <w:szCs w:val="26"/>
        </w:rPr>
      </w:pPr>
    </w:p>
    <w:p w:rsidR="00DC6A57" w:rsidRDefault="00DC6A57" w:rsidP="00606633">
      <w:pPr>
        <w:spacing w:line="360" w:lineRule="auto"/>
        <w:jc w:val="center"/>
        <w:rPr>
          <w:b/>
          <w:sz w:val="26"/>
          <w:szCs w:val="26"/>
        </w:rPr>
      </w:pPr>
    </w:p>
    <w:p w:rsidR="00DC6A57" w:rsidRDefault="00DC6A57" w:rsidP="00606633">
      <w:pPr>
        <w:spacing w:line="360" w:lineRule="auto"/>
        <w:jc w:val="center"/>
        <w:rPr>
          <w:b/>
          <w:sz w:val="26"/>
          <w:szCs w:val="26"/>
        </w:rPr>
      </w:pPr>
    </w:p>
    <w:p w:rsidR="00DC6A57" w:rsidRDefault="00DC6A57" w:rsidP="00606633">
      <w:pPr>
        <w:spacing w:line="360" w:lineRule="auto"/>
        <w:jc w:val="center"/>
        <w:rPr>
          <w:b/>
          <w:sz w:val="26"/>
          <w:szCs w:val="26"/>
        </w:rPr>
      </w:pPr>
    </w:p>
    <w:p w:rsidR="00DC6A57" w:rsidRDefault="00DC6A57" w:rsidP="00606633">
      <w:pPr>
        <w:spacing w:line="360" w:lineRule="auto"/>
        <w:jc w:val="center"/>
        <w:rPr>
          <w:b/>
          <w:sz w:val="26"/>
          <w:szCs w:val="26"/>
        </w:rPr>
      </w:pPr>
    </w:p>
    <w:p w:rsidR="00DC6A57" w:rsidRPr="009F6182" w:rsidRDefault="00DC6A57" w:rsidP="00606633">
      <w:pPr>
        <w:spacing w:line="360" w:lineRule="auto"/>
        <w:jc w:val="center"/>
        <w:rPr>
          <w:b/>
          <w:sz w:val="26"/>
          <w:szCs w:val="26"/>
        </w:rPr>
      </w:pPr>
    </w:p>
    <w:p w:rsidR="00790B39" w:rsidRPr="009F6182" w:rsidRDefault="00790B39" w:rsidP="00606633">
      <w:pPr>
        <w:spacing w:line="360" w:lineRule="auto"/>
        <w:jc w:val="center"/>
        <w:rPr>
          <w:b/>
          <w:sz w:val="26"/>
          <w:szCs w:val="26"/>
        </w:rPr>
      </w:pPr>
    </w:p>
    <w:p w:rsidR="00790B39" w:rsidRPr="009F6182" w:rsidRDefault="00790B39" w:rsidP="00606633">
      <w:pPr>
        <w:spacing w:line="360" w:lineRule="auto"/>
        <w:jc w:val="center"/>
        <w:rPr>
          <w:b/>
          <w:sz w:val="26"/>
          <w:szCs w:val="26"/>
        </w:rPr>
      </w:pPr>
    </w:p>
    <w:p w:rsidR="00790B39" w:rsidRPr="00DC6A57" w:rsidRDefault="00790B39" w:rsidP="00DC6A57">
      <w:pPr>
        <w:spacing w:line="360" w:lineRule="auto"/>
        <w:jc w:val="center"/>
        <w:rPr>
          <w:b/>
          <w:sz w:val="26"/>
          <w:szCs w:val="26"/>
        </w:rPr>
      </w:pPr>
      <w:r w:rsidRPr="009F6182">
        <w:rPr>
          <w:b/>
          <w:sz w:val="26"/>
          <w:szCs w:val="26"/>
        </w:rPr>
        <w:lastRenderedPageBreak/>
        <w:t>Ý kiến nhận xét của Giám đốc/ Phó Giám đốc phụ trách</w:t>
      </w:r>
    </w:p>
    <w:p w:rsidR="00790B39" w:rsidRPr="009F6182" w:rsidRDefault="00790B39" w:rsidP="00606633">
      <w:pPr>
        <w:spacing w:line="360" w:lineRule="auto"/>
        <w:jc w:val="center"/>
        <w:rPr>
          <w:sz w:val="26"/>
          <w:szCs w:val="26"/>
        </w:rPr>
      </w:pPr>
      <w:r w:rsidRPr="009F6182">
        <w:rPr>
          <w:sz w:val="26"/>
          <w:szCs w:val="26"/>
        </w:rPr>
        <w:t>…………………………………………………………………………………………………………………………………………………………………………………………</w:t>
      </w:r>
    </w:p>
    <w:p w:rsidR="00790B39" w:rsidRPr="009F6182" w:rsidRDefault="00517939" w:rsidP="00606633">
      <w:pPr>
        <w:spacing w:line="360" w:lineRule="auto"/>
        <w:jc w:val="center"/>
        <w:rPr>
          <w:sz w:val="26"/>
          <w:szCs w:val="26"/>
        </w:rPr>
      </w:pPr>
      <w:r w:rsidRPr="009F6182">
        <w:rPr>
          <w:sz w:val="26"/>
          <w:szCs w:val="26"/>
        </w:rPr>
        <w:t>………………………………………………………………………………………………………………………………………………………………………………………………………………………………………………………………………………………………………………………………………………………………………………………………………………………………………………………………………………………………………………………………………………………………………………………………………………………………………………………………………………………………………………………………………………………………………………………………………………………………………………………………………………………………………………………………………………………………………………………………………………………………………………………………………………………………………………………………………………………………………………………………………………………………………………………………………………………………………………………………………………………………………………………………………………………………………………………………………………………………………………………………………………………………………………………………………………………………………………………………………………………………………………………………………………………………………………………………………………………………………………………………………………………………………………………………………………………………………………………………………………………………………………………………………………………………………………………………………………………………………………………………………………………………………………………………………………………………………………………………………………………………………………………………………………………………………………………………………………………………………………………………………………………………………………………………………………………………………………………………………………………………………………………………………………………………………………………………………………………………………………………………………………………………………………</w:t>
      </w:r>
      <w:r w:rsidRPr="009F6182">
        <w:rPr>
          <w:sz w:val="26"/>
          <w:szCs w:val="26"/>
        </w:rPr>
        <w:lastRenderedPageBreak/>
        <w:t>…………………………………………………………………………………………………………………………………………………………………………………………………………………………………………………………………………………………………………………………………………………………………………………………………………………………………………………………………………………</w:t>
      </w:r>
    </w:p>
    <w:p w:rsidR="00517939" w:rsidRPr="009F6182" w:rsidRDefault="00517939" w:rsidP="00606633">
      <w:pPr>
        <w:pStyle w:val="Heading1"/>
        <w:spacing w:before="100" w:after="100" w:line="360" w:lineRule="auto"/>
        <w:ind w:left="3600" w:firstLine="720"/>
        <w:rPr>
          <w:b w:val="0"/>
          <w:i/>
          <w:spacing w:val="-2"/>
          <w:sz w:val="26"/>
          <w:szCs w:val="26"/>
        </w:rPr>
      </w:pPr>
      <w:r w:rsidRPr="009F6182">
        <w:rPr>
          <w:b w:val="0"/>
          <w:i/>
          <w:spacing w:val="-2"/>
          <w:sz w:val="26"/>
          <w:szCs w:val="26"/>
        </w:rPr>
        <w:t>Hà Nội, ngày       tháng       năm 2018</w:t>
      </w:r>
    </w:p>
    <w:p w:rsidR="00517939" w:rsidRPr="009F6182" w:rsidRDefault="00517939" w:rsidP="00606633">
      <w:pPr>
        <w:spacing w:line="360" w:lineRule="auto"/>
        <w:jc w:val="center"/>
        <w:rPr>
          <w:b/>
          <w:spacing w:val="-2"/>
          <w:sz w:val="26"/>
          <w:szCs w:val="26"/>
        </w:rPr>
      </w:pPr>
      <w:r w:rsidRPr="009F6182">
        <w:rPr>
          <w:b/>
          <w:spacing w:val="-2"/>
          <w:sz w:val="26"/>
          <w:szCs w:val="26"/>
        </w:rPr>
        <w:t xml:space="preserve">                                                                Giám đốc/Phó Giám đốc phụ trách</w:t>
      </w:r>
    </w:p>
    <w:p w:rsidR="00790B39" w:rsidRPr="009F6182" w:rsidRDefault="00790B39" w:rsidP="00606633">
      <w:pPr>
        <w:spacing w:line="360" w:lineRule="auto"/>
        <w:jc w:val="center"/>
        <w:rPr>
          <w:b/>
          <w:sz w:val="26"/>
          <w:szCs w:val="26"/>
        </w:rPr>
      </w:pPr>
    </w:p>
    <w:sectPr w:rsidR="00790B39" w:rsidRPr="009F6182" w:rsidSect="00790B39">
      <w:footerReference w:type="even" r:id="rId9"/>
      <w:footerReference w:type="default" r:id="rId10"/>
      <w:pgSz w:w="11909" w:h="16834" w:code="9"/>
      <w:pgMar w:top="907" w:right="1134" w:bottom="993" w:left="1644" w:header="340" w:footer="28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0C8" w:rsidRDefault="00AA30C8">
      <w:r>
        <w:separator/>
      </w:r>
    </w:p>
  </w:endnote>
  <w:endnote w:type="continuationSeparator" w:id="0">
    <w:p w:rsidR="00AA30C8" w:rsidRDefault="00AA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72" w:rsidRDefault="00ED0AA3">
    <w:pPr>
      <w:pStyle w:val="Footer"/>
      <w:framePr w:wrap="around" w:vAnchor="text" w:hAnchor="margin" w:xAlign="right" w:y="1"/>
      <w:rPr>
        <w:rStyle w:val="PageNumber"/>
      </w:rPr>
    </w:pPr>
    <w:r>
      <w:rPr>
        <w:rStyle w:val="PageNumber"/>
      </w:rPr>
      <w:fldChar w:fldCharType="begin"/>
    </w:r>
    <w:r w:rsidR="00BA37FC">
      <w:rPr>
        <w:rStyle w:val="PageNumber"/>
      </w:rPr>
      <w:instrText xml:space="preserve">PAGE  </w:instrText>
    </w:r>
    <w:r>
      <w:rPr>
        <w:rStyle w:val="PageNumber"/>
      </w:rPr>
      <w:fldChar w:fldCharType="separate"/>
    </w:r>
    <w:r w:rsidR="004463AA">
      <w:rPr>
        <w:rStyle w:val="PageNumber"/>
        <w:noProof/>
      </w:rPr>
      <w:t>0</w:t>
    </w:r>
    <w:r>
      <w:rPr>
        <w:rStyle w:val="PageNumber"/>
      </w:rPr>
      <w:fldChar w:fldCharType="end"/>
    </w:r>
  </w:p>
  <w:p w:rsidR="00F85B72" w:rsidRDefault="00F85B72">
    <w:pPr>
      <w:pStyle w:val="Footer"/>
      <w:ind w:right="360"/>
    </w:pPr>
  </w:p>
  <w:p w:rsidR="00BA6DF9" w:rsidRDefault="004C750E">
    <w:r>
      <w:t>Bao</w:t>
    </w:r>
    <w:r w:rsidR="004463AA">
      <w:t>B</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F3" w:rsidRPr="00A56A84" w:rsidRDefault="00AA30C8" w:rsidP="004463AA">
    <w:pPr>
      <w:pStyle w:val="Footer"/>
      <w:tabs>
        <w:tab w:val="clear" w:pos="4320"/>
        <w:tab w:val="clear" w:pos="8640"/>
        <w:tab w:val="left" w:pos="2655"/>
        <w:tab w:val="left" w:pos="8647"/>
      </w:tabs>
      <w:rPr>
        <w:sz w:val="24"/>
        <w:szCs w:val="24"/>
      </w:rPr>
    </w:pPr>
    <w:r>
      <w:rPr>
        <w:noProof/>
        <w:sz w:val="20"/>
      </w:rPr>
      <w:pict>
        <v:line id="_x0000_s2049" style="position:absolute;z-index:251660288" from="1.2pt,-6.4pt" to="454.8pt,-6.4pt" o:allowincell="f"/>
      </w:pict>
    </w:r>
    <w:r w:rsidR="004463AA" w:rsidRPr="00A56A84">
      <w:rPr>
        <w:sz w:val="20"/>
      </w:rPr>
      <w:t xml:space="preserve">Báo cáo công tác thực hiện HĐLĐ thử việc 2 tháng </w:t>
    </w:r>
    <w:r w:rsidR="004463AA" w:rsidRPr="00A56A84">
      <w:rPr>
        <w:sz w:val="24"/>
        <w:szCs w:val="24"/>
      </w:rPr>
      <w:t xml:space="preserve">– Cán bộ </w:t>
    </w:r>
    <w:r w:rsidR="001E1974">
      <w:rPr>
        <w:sz w:val="24"/>
        <w:szCs w:val="24"/>
      </w:rPr>
      <w:t>………………..</w:t>
    </w:r>
  </w:p>
  <w:p w:rsidR="004463AA" w:rsidRPr="00A56A84" w:rsidRDefault="004463AA" w:rsidP="004463AA">
    <w:pPr>
      <w:pStyle w:val="Footer"/>
      <w:tabs>
        <w:tab w:val="clear" w:pos="4320"/>
        <w:tab w:val="clear" w:pos="8640"/>
        <w:tab w:val="left" w:pos="2655"/>
        <w:tab w:val="left" w:pos="8647"/>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0C8" w:rsidRDefault="00AA30C8">
      <w:r>
        <w:separator/>
      </w:r>
    </w:p>
  </w:footnote>
  <w:footnote w:type="continuationSeparator" w:id="0">
    <w:p w:rsidR="00AA30C8" w:rsidRDefault="00AA3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032"/>
    <w:multiLevelType w:val="multilevel"/>
    <w:tmpl w:val="954635FC"/>
    <w:lvl w:ilvl="0">
      <w:start w:val="1"/>
      <w:numFmt w:val="upperRoman"/>
      <w:lvlText w:val="%1."/>
      <w:lvlJc w:val="righ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C820E9"/>
    <w:multiLevelType w:val="hybridMultilevel"/>
    <w:tmpl w:val="7BD63742"/>
    <w:lvl w:ilvl="0" w:tplc="A2D42C3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56C2D"/>
    <w:multiLevelType w:val="hybridMultilevel"/>
    <w:tmpl w:val="BA107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F43B2"/>
    <w:multiLevelType w:val="hybridMultilevel"/>
    <w:tmpl w:val="8948FDC0"/>
    <w:lvl w:ilvl="0" w:tplc="26423180">
      <w:start w:val="3"/>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7987B96"/>
    <w:multiLevelType w:val="hybridMultilevel"/>
    <w:tmpl w:val="0CB02256"/>
    <w:lvl w:ilvl="0" w:tplc="63B0AC5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24CA5"/>
    <w:multiLevelType w:val="hybridMultilevel"/>
    <w:tmpl w:val="45EE0C5C"/>
    <w:lvl w:ilvl="0" w:tplc="6C22C084">
      <w:start w:val="1"/>
      <w:numFmt w:val="bullet"/>
      <w:lvlText w:val="-"/>
      <w:lvlJc w:val="left"/>
      <w:pPr>
        <w:ind w:left="2430" w:hanging="360"/>
      </w:pPr>
      <w:rPr>
        <w:rFonts w:ascii="Times New Roman" w:eastAsia="Times New Roman" w:hAnsi="Times New Roman" w:cs="Times New Roman" w:hint="default"/>
        <w:b/>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C95BEE"/>
    <w:multiLevelType w:val="hybridMultilevel"/>
    <w:tmpl w:val="5914B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D1D57"/>
    <w:multiLevelType w:val="hybridMultilevel"/>
    <w:tmpl w:val="BC848C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AD6E0A"/>
    <w:multiLevelType w:val="hybridMultilevel"/>
    <w:tmpl w:val="BDDC24F2"/>
    <w:lvl w:ilvl="0" w:tplc="042A000B">
      <w:start w:val="1"/>
      <w:numFmt w:val="bullet"/>
      <w:lvlText w:val=""/>
      <w:lvlJc w:val="left"/>
      <w:pPr>
        <w:ind w:left="1440" w:hanging="720"/>
      </w:pPr>
      <w:rPr>
        <w:rFonts w:ascii="Wingdings" w:hAnsi="Wingding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20F62C1B"/>
    <w:multiLevelType w:val="hybridMultilevel"/>
    <w:tmpl w:val="9A4E20D4"/>
    <w:lvl w:ilvl="0" w:tplc="E15409BA">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4935228"/>
    <w:multiLevelType w:val="hybridMultilevel"/>
    <w:tmpl w:val="85E8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B7AFF"/>
    <w:multiLevelType w:val="hybridMultilevel"/>
    <w:tmpl w:val="A32AF9FE"/>
    <w:lvl w:ilvl="0" w:tplc="4324228A">
      <w:start w:val="1"/>
      <w:numFmt w:val="bullet"/>
      <w:lvlText w:val="-"/>
      <w:lvlJc w:val="left"/>
      <w:pPr>
        <w:ind w:left="720" w:hanging="360"/>
      </w:pPr>
      <w:rPr>
        <w:rFonts w:ascii=".VnTime" w:eastAsia="Calibri"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86D2B"/>
    <w:multiLevelType w:val="hybridMultilevel"/>
    <w:tmpl w:val="F238EBBC"/>
    <w:lvl w:ilvl="0" w:tplc="0409000D">
      <w:start w:val="1"/>
      <w:numFmt w:val="bullet"/>
      <w:lvlText w:val=""/>
      <w:lvlJc w:val="left"/>
      <w:pPr>
        <w:ind w:left="1080" w:hanging="720"/>
      </w:pPr>
      <w:rPr>
        <w:rFonts w:ascii="Wingdings" w:hAnsi="Wingding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279C3430"/>
    <w:multiLevelType w:val="hybridMultilevel"/>
    <w:tmpl w:val="A6CA3F5A"/>
    <w:lvl w:ilvl="0" w:tplc="63B0AC5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5593E"/>
    <w:multiLevelType w:val="hybridMultilevel"/>
    <w:tmpl w:val="E8127F4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51AED"/>
    <w:multiLevelType w:val="hybridMultilevel"/>
    <w:tmpl w:val="51361A42"/>
    <w:lvl w:ilvl="0" w:tplc="63B0AC54">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17491"/>
    <w:multiLevelType w:val="hybridMultilevel"/>
    <w:tmpl w:val="463E2734"/>
    <w:lvl w:ilvl="0" w:tplc="0421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C4C10"/>
    <w:multiLevelType w:val="hybridMultilevel"/>
    <w:tmpl w:val="7854C372"/>
    <w:lvl w:ilvl="0" w:tplc="E15409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2029F"/>
    <w:multiLevelType w:val="hybridMultilevel"/>
    <w:tmpl w:val="B686E1F2"/>
    <w:lvl w:ilvl="0" w:tplc="6DB63E42">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15:restartNumberingAfterBreak="0">
    <w:nsid w:val="344E5718"/>
    <w:multiLevelType w:val="hybridMultilevel"/>
    <w:tmpl w:val="E20C8C06"/>
    <w:lvl w:ilvl="0" w:tplc="40509290">
      <w:start w:val="1"/>
      <w:numFmt w:val="bullet"/>
      <w:lvlText w:val="-"/>
      <w:lvlJc w:val="left"/>
      <w:pPr>
        <w:ind w:left="2376" w:hanging="360"/>
      </w:pPr>
      <w:rPr>
        <w:rFonts w:ascii="Times New Roman" w:eastAsia="Calibri" w:hAnsi="Times New Roman" w:cs="Times New Roman" w:hint="default"/>
      </w:rPr>
    </w:lvl>
    <w:lvl w:ilvl="1" w:tplc="04090003">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20" w15:restartNumberingAfterBreak="0">
    <w:nsid w:val="36371442"/>
    <w:multiLevelType w:val="hybridMultilevel"/>
    <w:tmpl w:val="A89AC06A"/>
    <w:lvl w:ilvl="0" w:tplc="63B0AC5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F39E5"/>
    <w:multiLevelType w:val="hybridMultilevel"/>
    <w:tmpl w:val="99827AA4"/>
    <w:lvl w:ilvl="0" w:tplc="63B0AC5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40F07D25"/>
    <w:multiLevelType w:val="hybridMultilevel"/>
    <w:tmpl w:val="7310CD74"/>
    <w:lvl w:ilvl="0" w:tplc="40509290">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F7266B"/>
    <w:multiLevelType w:val="hybridMultilevel"/>
    <w:tmpl w:val="65D661E0"/>
    <w:lvl w:ilvl="0" w:tplc="0409000B">
      <w:start w:val="1"/>
      <w:numFmt w:val="bullet"/>
      <w:lvlText w:val=""/>
      <w:lvlJc w:val="left"/>
      <w:pPr>
        <w:ind w:left="1287" w:hanging="720"/>
      </w:pPr>
      <w:rPr>
        <w:rFonts w:ascii="Wingdings" w:hAnsi="Wingding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B140469"/>
    <w:multiLevelType w:val="hybridMultilevel"/>
    <w:tmpl w:val="C7547DC4"/>
    <w:lvl w:ilvl="0" w:tplc="E15409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C073B"/>
    <w:multiLevelType w:val="hybridMultilevel"/>
    <w:tmpl w:val="35D82B7A"/>
    <w:lvl w:ilvl="0" w:tplc="63B0AC5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476FD"/>
    <w:multiLevelType w:val="hybridMultilevel"/>
    <w:tmpl w:val="B65C7FA4"/>
    <w:lvl w:ilvl="0" w:tplc="BCCA2A6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4D23728E"/>
    <w:multiLevelType w:val="hybridMultilevel"/>
    <w:tmpl w:val="19BA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3573A"/>
    <w:multiLevelType w:val="hybridMultilevel"/>
    <w:tmpl w:val="3F2AAC1C"/>
    <w:lvl w:ilvl="0" w:tplc="E15409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43882"/>
    <w:multiLevelType w:val="hybridMultilevel"/>
    <w:tmpl w:val="1CE4AE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14252C"/>
    <w:multiLevelType w:val="hybridMultilevel"/>
    <w:tmpl w:val="8940C9E6"/>
    <w:lvl w:ilvl="0" w:tplc="4324228A">
      <w:start w:val="1"/>
      <w:numFmt w:val="bullet"/>
      <w:lvlText w:val="-"/>
      <w:lvlJc w:val="left"/>
      <w:pPr>
        <w:ind w:left="1287" w:hanging="360"/>
      </w:pPr>
      <w:rPr>
        <w:rFonts w:ascii=".VnTime" w:eastAsia="Calibri" w:hAnsi=".VnTime"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1" w15:restartNumberingAfterBreak="0">
    <w:nsid w:val="64904379"/>
    <w:multiLevelType w:val="hybridMultilevel"/>
    <w:tmpl w:val="3F6EE0FE"/>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36861"/>
    <w:multiLevelType w:val="hybridMultilevel"/>
    <w:tmpl w:val="82A67A1E"/>
    <w:lvl w:ilvl="0" w:tplc="63B0AC54">
      <w:start w:val="5"/>
      <w:numFmt w:val="bullet"/>
      <w:lvlText w:val="-"/>
      <w:lvlJc w:val="left"/>
      <w:pPr>
        <w:ind w:left="720" w:hanging="360"/>
      </w:pPr>
      <w:rPr>
        <w:rFonts w:ascii="Times New Roman" w:eastAsia="Times New Roman" w:hAnsi="Times New Roman" w:cs="Times New Roman" w:hint="default"/>
      </w:rPr>
    </w:lvl>
    <w:lvl w:ilvl="1" w:tplc="2BF24E28">
      <w:numFmt w:val="bullet"/>
      <w:lvlText w:val=""/>
      <w:lvlJc w:val="left"/>
      <w:pPr>
        <w:ind w:left="1665" w:hanging="585"/>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076C5"/>
    <w:multiLevelType w:val="hybridMultilevel"/>
    <w:tmpl w:val="473058FA"/>
    <w:lvl w:ilvl="0" w:tplc="405092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13404"/>
    <w:multiLevelType w:val="hybridMultilevel"/>
    <w:tmpl w:val="65BEC016"/>
    <w:lvl w:ilvl="0" w:tplc="04210001">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D10BB"/>
    <w:multiLevelType w:val="hybridMultilevel"/>
    <w:tmpl w:val="7628796A"/>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5A04A4A"/>
    <w:multiLevelType w:val="hybridMultilevel"/>
    <w:tmpl w:val="8B3E42AE"/>
    <w:lvl w:ilvl="0" w:tplc="63B0AC5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35"/>
  </w:num>
  <w:num w:numId="5">
    <w:abstractNumId w:val="10"/>
  </w:num>
  <w:num w:numId="6">
    <w:abstractNumId w:val="31"/>
  </w:num>
  <w:num w:numId="7">
    <w:abstractNumId w:val="14"/>
  </w:num>
  <w:num w:numId="8">
    <w:abstractNumId w:val="32"/>
  </w:num>
  <w:num w:numId="9">
    <w:abstractNumId w:val="36"/>
  </w:num>
  <w:num w:numId="10">
    <w:abstractNumId w:val="20"/>
  </w:num>
  <w:num w:numId="11">
    <w:abstractNumId w:val="13"/>
  </w:num>
  <w:num w:numId="12">
    <w:abstractNumId w:val="4"/>
  </w:num>
  <w:num w:numId="13">
    <w:abstractNumId w:val="16"/>
  </w:num>
  <w:num w:numId="14">
    <w:abstractNumId w:val="25"/>
  </w:num>
  <w:num w:numId="15">
    <w:abstractNumId w:val="15"/>
  </w:num>
  <w:num w:numId="16">
    <w:abstractNumId w:val="7"/>
  </w:num>
  <w:num w:numId="17">
    <w:abstractNumId w:val="34"/>
  </w:num>
  <w:num w:numId="18">
    <w:abstractNumId w:val="5"/>
  </w:num>
  <w:num w:numId="19">
    <w:abstractNumId w:val="6"/>
  </w:num>
  <w:num w:numId="20">
    <w:abstractNumId w:val="2"/>
  </w:num>
  <w:num w:numId="21">
    <w:abstractNumId w:val="30"/>
  </w:num>
  <w:num w:numId="22">
    <w:abstractNumId w:val="33"/>
  </w:num>
  <w:num w:numId="23">
    <w:abstractNumId w:val="11"/>
  </w:num>
  <w:num w:numId="24">
    <w:abstractNumId w:val="23"/>
  </w:num>
  <w:num w:numId="25">
    <w:abstractNumId w:val="27"/>
  </w:num>
  <w:num w:numId="26">
    <w:abstractNumId w:val="24"/>
  </w:num>
  <w:num w:numId="27">
    <w:abstractNumId w:val="28"/>
  </w:num>
  <w:num w:numId="28">
    <w:abstractNumId w:val="29"/>
  </w:num>
  <w:num w:numId="29">
    <w:abstractNumId w:val="17"/>
  </w:num>
  <w:num w:numId="30">
    <w:abstractNumId w:val="9"/>
  </w:num>
  <w:num w:numId="31">
    <w:abstractNumId w:val="18"/>
  </w:num>
  <w:num w:numId="32">
    <w:abstractNumId w:val="8"/>
  </w:num>
  <w:num w:numId="33">
    <w:abstractNumId w:val="3"/>
  </w:num>
  <w:num w:numId="34">
    <w:abstractNumId w:val="12"/>
  </w:num>
  <w:num w:numId="35">
    <w:abstractNumId w:val="26"/>
  </w:num>
  <w:num w:numId="36">
    <w:abstractNumId w:val="2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F3EAE"/>
    <w:rsid w:val="0010732B"/>
    <w:rsid w:val="00112640"/>
    <w:rsid w:val="001176B6"/>
    <w:rsid w:val="00173936"/>
    <w:rsid w:val="00190A5E"/>
    <w:rsid w:val="001C41DF"/>
    <w:rsid w:val="001D29D5"/>
    <w:rsid w:val="001E1974"/>
    <w:rsid w:val="001F27C0"/>
    <w:rsid w:val="00284006"/>
    <w:rsid w:val="004463AA"/>
    <w:rsid w:val="004C750E"/>
    <w:rsid w:val="00517939"/>
    <w:rsid w:val="00547941"/>
    <w:rsid w:val="005944CF"/>
    <w:rsid w:val="005C5667"/>
    <w:rsid w:val="00606633"/>
    <w:rsid w:val="00671CFF"/>
    <w:rsid w:val="006D7A28"/>
    <w:rsid w:val="006E11A7"/>
    <w:rsid w:val="006F695A"/>
    <w:rsid w:val="00712F7B"/>
    <w:rsid w:val="00790B39"/>
    <w:rsid w:val="00831400"/>
    <w:rsid w:val="00845EF3"/>
    <w:rsid w:val="00861E7E"/>
    <w:rsid w:val="00891251"/>
    <w:rsid w:val="008D4747"/>
    <w:rsid w:val="008F375B"/>
    <w:rsid w:val="00944BA6"/>
    <w:rsid w:val="00982D2D"/>
    <w:rsid w:val="009F3EAE"/>
    <w:rsid w:val="009F6182"/>
    <w:rsid w:val="00A00748"/>
    <w:rsid w:val="00A41207"/>
    <w:rsid w:val="00A41D36"/>
    <w:rsid w:val="00A56A84"/>
    <w:rsid w:val="00AA30C8"/>
    <w:rsid w:val="00AE35CD"/>
    <w:rsid w:val="00BA37FC"/>
    <w:rsid w:val="00BA6DF9"/>
    <w:rsid w:val="00BF5E25"/>
    <w:rsid w:val="00C63F1D"/>
    <w:rsid w:val="00D05E88"/>
    <w:rsid w:val="00D24018"/>
    <w:rsid w:val="00DB6393"/>
    <w:rsid w:val="00DC6A57"/>
    <w:rsid w:val="00E37EEB"/>
    <w:rsid w:val="00EA40C2"/>
    <w:rsid w:val="00ED0AA3"/>
    <w:rsid w:val="00ED3882"/>
    <w:rsid w:val="00F0549F"/>
    <w:rsid w:val="00F2316F"/>
    <w:rsid w:val="00F52FE0"/>
    <w:rsid w:val="00F85B72"/>
    <w:rsid w:val="00FB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346243"/>
  <w15:docId w15:val="{6904BADB-211C-476C-9E44-68E40EE6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EAE"/>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9F3EAE"/>
    <w:pPr>
      <w:keepNext/>
      <w:jc w:val="center"/>
      <w:outlineLvl w:val="0"/>
    </w:pPr>
    <w:rPr>
      <w:b/>
    </w:rPr>
  </w:style>
  <w:style w:type="paragraph" w:styleId="Heading2">
    <w:name w:val="heading 2"/>
    <w:basedOn w:val="Normal"/>
    <w:next w:val="Normal"/>
    <w:link w:val="Heading2Char"/>
    <w:uiPriority w:val="9"/>
    <w:semiHidden/>
    <w:unhideWhenUsed/>
    <w:qFormat/>
    <w:rsid w:val="00BF5E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3EAE"/>
    <w:rPr>
      <w:rFonts w:ascii="Times New Roman" w:eastAsia="Times New Roman" w:hAnsi="Times New Roman" w:cs="Times New Roman"/>
      <w:b/>
      <w:sz w:val="28"/>
      <w:szCs w:val="20"/>
    </w:rPr>
  </w:style>
  <w:style w:type="paragraph" w:styleId="Footer">
    <w:name w:val="footer"/>
    <w:basedOn w:val="Normal"/>
    <w:link w:val="FooterChar"/>
    <w:semiHidden/>
    <w:rsid w:val="009F3EAE"/>
    <w:pPr>
      <w:tabs>
        <w:tab w:val="center" w:pos="4320"/>
        <w:tab w:val="right" w:pos="8640"/>
      </w:tabs>
    </w:pPr>
  </w:style>
  <w:style w:type="character" w:customStyle="1" w:styleId="FooterChar">
    <w:name w:val="Footer Char"/>
    <w:basedOn w:val="DefaultParagraphFont"/>
    <w:link w:val="Footer"/>
    <w:semiHidden/>
    <w:rsid w:val="009F3EAE"/>
    <w:rPr>
      <w:rFonts w:ascii="Times New Roman" w:eastAsia="Times New Roman" w:hAnsi="Times New Roman" w:cs="Times New Roman"/>
      <w:sz w:val="28"/>
      <w:szCs w:val="20"/>
    </w:rPr>
  </w:style>
  <w:style w:type="character" w:styleId="PageNumber">
    <w:name w:val="page number"/>
    <w:basedOn w:val="DefaultParagraphFont"/>
    <w:semiHidden/>
    <w:rsid w:val="009F3EAE"/>
  </w:style>
  <w:style w:type="paragraph" w:styleId="Header">
    <w:name w:val="header"/>
    <w:basedOn w:val="Normal"/>
    <w:link w:val="HeaderChar"/>
    <w:uiPriority w:val="99"/>
    <w:unhideWhenUsed/>
    <w:rsid w:val="00845EF3"/>
    <w:pPr>
      <w:tabs>
        <w:tab w:val="center" w:pos="4513"/>
        <w:tab w:val="right" w:pos="9026"/>
      </w:tabs>
    </w:pPr>
  </w:style>
  <w:style w:type="character" w:customStyle="1" w:styleId="HeaderChar">
    <w:name w:val="Header Char"/>
    <w:basedOn w:val="DefaultParagraphFont"/>
    <w:link w:val="Header"/>
    <w:uiPriority w:val="99"/>
    <w:rsid w:val="00845EF3"/>
    <w:rPr>
      <w:rFonts w:ascii="Times New Roman" w:eastAsia="Times New Roman" w:hAnsi="Times New Roman" w:cs="Times New Roman"/>
      <w:sz w:val="28"/>
      <w:szCs w:val="20"/>
    </w:rPr>
  </w:style>
  <w:style w:type="character" w:customStyle="1" w:styleId="Heading2Char">
    <w:name w:val="Heading 2 Char"/>
    <w:basedOn w:val="DefaultParagraphFont"/>
    <w:link w:val="Heading2"/>
    <w:uiPriority w:val="9"/>
    <w:semiHidden/>
    <w:rsid w:val="00BF5E2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0549F"/>
    <w:pPr>
      <w:ind w:left="720"/>
    </w:pPr>
    <w:rPr>
      <w:sz w:val="24"/>
      <w:szCs w:val="24"/>
    </w:rPr>
  </w:style>
  <w:style w:type="paragraph" w:styleId="BalloonText">
    <w:name w:val="Balloon Text"/>
    <w:basedOn w:val="Normal"/>
    <w:link w:val="BalloonTextChar"/>
    <w:uiPriority w:val="99"/>
    <w:semiHidden/>
    <w:unhideWhenUsed/>
    <w:rsid w:val="004C750E"/>
    <w:rPr>
      <w:rFonts w:ascii="Tahoma" w:hAnsi="Tahoma" w:cs="Tahoma"/>
      <w:sz w:val="16"/>
      <w:szCs w:val="16"/>
    </w:rPr>
  </w:style>
  <w:style w:type="character" w:customStyle="1" w:styleId="BalloonTextChar">
    <w:name w:val="Balloon Text Char"/>
    <w:basedOn w:val="DefaultParagraphFont"/>
    <w:link w:val="BalloonText"/>
    <w:uiPriority w:val="99"/>
    <w:semiHidden/>
    <w:rsid w:val="004C75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3244</Words>
  <Characters>18494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bidv</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24</cp:revision>
  <cp:lastPrinted>2018-03-05T03:02:00Z</cp:lastPrinted>
  <dcterms:created xsi:type="dcterms:W3CDTF">2014-10-07T06:21:00Z</dcterms:created>
  <dcterms:modified xsi:type="dcterms:W3CDTF">2019-08-22T10:05:00Z</dcterms:modified>
</cp:coreProperties>
</file>